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42BC" w14:textId="77777777" w:rsidR="008F7856" w:rsidRDefault="008F7856" w:rsidP="00E967AD">
      <w:pPr>
        <w:contextualSpacing w:val="0"/>
        <w:jc w:val="center"/>
        <w:rPr>
          <w:rFonts w:asciiTheme="majorHAnsi" w:hAnsiTheme="majorHAnsi" w:cs="Times New Roman"/>
          <w:noProof/>
          <w:color w:val="404040" w:themeColor="text1" w:themeTint="BF"/>
          <w:sz w:val="40"/>
          <w:szCs w:val="40"/>
          <w:lang w:eastAsia="en-US"/>
        </w:rPr>
      </w:pPr>
    </w:p>
    <w:p w14:paraId="3BF107FF" w14:textId="77777777" w:rsidR="001B3FA8" w:rsidRPr="007959D3" w:rsidRDefault="001B3FA8" w:rsidP="009C72D9">
      <w:pPr>
        <w:contextualSpacing w:val="0"/>
        <w:jc w:val="left"/>
        <w:rPr>
          <w:rFonts w:asciiTheme="majorHAnsi" w:hAnsiTheme="majorHAnsi" w:cs="Times New Roman"/>
          <w:noProof/>
          <w:color w:val="404040" w:themeColor="text1" w:themeTint="BF"/>
          <w:lang w:eastAsia="en-US"/>
        </w:rPr>
      </w:pPr>
    </w:p>
    <w:p w14:paraId="28CCA25F" w14:textId="7EF8BC3A" w:rsidR="001B3FA8" w:rsidRDefault="002B34B3" w:rsidP="009C72D9">
      <w:pPr>
        <w:contextualSpacing w:val="0"/>
        <w:jc w:val="left"/>
        <w:rPr>
          <w:rFonts w:asciiTheme="majorHAnsi" w:hAnsiTheme="majorHAnsi" w:cs="Times New Roman"/>
          <w:noProof/>
          <w:color w:val="404040" w:themeColor="text1" w:themeTint="BF"/>
          <w:lang w:eastAsia="en-US"/>
        </w:rPr>
      </w:pPr>
      <w:r>
        <w:rPr>
          <w:rFonts w:asciiTheme="majorHAnsi" w:hAnsiTheme="majorHAnsi" w:cs="Times New Roman"/>
          <w:noProof/>
          <w:color w:val="404040" w:themeColor="text1" w:themeTint="BF"/>
          <w:lang w:eastAsia="en-US"/>
        </w:rPr>
        <w:t xml:space="preserve">February </w:t>
      </w:r>
      <w:r w:rsidR="0086646C">
        <w:rPr>
          <w:rFonts w:asciiTheme="majorHAnsi" w:hAnsiTheme="majorHAnsi" w:cs="Times New Roman"/>
          <w:noProof/>
          <w:color w:val="404040" w:themeColor="text1" w:themeTint="BF"/>
          <w:lang w:eastAsia="en-US"/>
        </w:rPr>
        <w:t>2</w:t>
      </w:r>
      <w:r w:rsidR="000C7A33">
        <w:rPr>
          <w:rFonts w:asciiTheme="majorHAnsi" w:hAnsiTheme="majorHAnsi" w:cs="Times New Roman"/>
          <w:noProof/>
          <w:color w:val="404040" w:themeColor="text1" w:themeTint="BF"/>
          <w:lang w:eastAsia="en-US"/>
        </w:rPr>
        <w:t>6</w:t>
      </w:r>
      <w:bookmarkStart w:id="0" w:name="_GoBack"/>
      <w:bookmarkEnd w:id="0"/>
      <w:r>
        <w:rPr>
          <w:rFonts w:asciiTheme="majorHAnsi" w:hAnsiTheme="majorHAnsi" w:cs="Times New Roman"/>
          <w:noProof/>
          <w:color w:val="404040" w:themeColor="text1" w:themeTint="BF"/>
          <w:lang w:eastAsia="en-US"/>
        </w:rPr>
        <w:t>, 2018</w:t>
      </w:r>
    </w:p>
    <w:p w14:paraId="4D7DDD18" w14:textId="77777777" w:rsidR="009C72D9" w:rsidRDefault="009C72D9" w:rsidP="009C72D9">
      <w:pPr>
        <w:contextualSpacing w:val="0"/>
        <w:jc w:val="left"/>
        <w:rPr>
          <w:rFonts w:asciiTheme="majorHAnsi" w:hAnsiTheme="majorHAnsi" w:cs="Times New Roman"/>
        </w:rPr>
      </w:pPr>
    </w:p>
    <w:p w14:paraId="7097BF9A" w14:textId="77777777" w:rsidR="009C72D9" w:rsidRDefault="00E967AD" w:rsidP="00E967AD">
      <w:pPr>
        <w:tabs>
          <w:tab w:val="left" w:pos="1008"/>
          <w:tab w:val="left" w:pos="1152"/>
        </w:tabs>
        <w:contextualSpacing w:val="0"/>
        <w:jc w:val="left"/>
        <w:rPr>
          <w:rFonts w:asciiTheme="majorHAnsi" w:hAnsiTheme="majorHAnsi" w:cs="Times New Roman"/>
        </w:rPr>
      </w:pPr>
      <w:r>
        <w:rPr>
          <w:rFonts w:asciiTheme="majorHAnsi" w:hAnsiTheme="majorHAnsi" w:cs="Times New Roman"/>
        </w:rPr>
        <w:t>Contact:</w:t>
      </w:r>
      <w:r>
        <w:rPr>
          <w:rFonts w:asciiTheme="majorHAnsi" w:hAnsiTheme="majorHAnsi" w:cs="Times New Roman"/>
        </w:rPr>
        <w:tab/>
        <w:t>William O’Hearn</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FOR IMMEDIATE RELEASE</w:t>
      </w:r>
    </w:p>
    <w:p w14:paraId="089E67A4" w14:textId="77777777" w:rsidR="00E967AD" w:rsidRDefault="00E967AD" w:rsidP="00E967AD">
      <w:pPr>
        <w:tabs>
          <w:tab w:val="left" w:pos="1008"/>
        </w:tabs>
        <w:contextualSpacing w:val="0"/>
        <w:jc w:val="left"/>
        <w:rPr>
          <w:rFonts w:asciiTheme="majorHAnsi" w:hAnsiTheme="majorHAnsi" w:cs="Times New Roman"/>
        </w:rPr>
      </w:pPr>
      <w:r>
        <w:rPr>
          <w:rFonts w:asciiTheme="majorHAnsi" w:hAnsiTheme="majorHAnsi" w:cs="Times New Roman"/>
        </w:rPr>
        <w:tab/>
        <w:t>201.486.2034</w:t>
      </w:r>
    </w:p>
    <w:p w14:paraId="3FFAB93F" w14:textId="77777777" w:rsidR="009C72D9" w:rsidRDefault="00E967AD" w:rsidP="00E967AD">
      <w:pPr>
        <w:tabs>
          <w:tab w:val="left" w:pos="1008"/>
        </w:tabs>
        <w:contextualSpacing w:val="0"/>
        <w:jc w:val="left"/>
        <w:rPr>
          <w:rFonts w:asciiTheme="majorHAnsi" w:hAnsiTheme="majorHAnsi" w:cs="Times New Roman"/>
        </w:rPr>
      </w:pPr>
      <w:r>
        <w:rPr>
          <w:rFonts w:asciiTheme="majorHAnsi" w:hAnsiTheme="majorHAnsi" w:cs="Times New Roman"/>
        </w:rPr>
        <w:tab/>
        <w:t>william@offshorewindus.org</w:t>
      </w:r>
    </w:p>
    <w:p w14:paraId="10A18859" w14:textId="77777777" w:rsidR="009C72D9" w:rsidRDefault="009C72D9" w:rsidP="009C72D9">
      <w:pPr>
        <w:contextualSpacing w:val="0"/>
        <w:jc w:val="left"/>
        <w:rPr>
          <w:rFonts w:asciiTheme="majorHAnsi" w:hAnsiTheme="majorHAnsi" w:cs="Times New Roman"/>
        </w:rPr>
      </w:pPr>
    </w:p>
    <w:p w14:paraId="1FF8655F" w14:textId="77777777" w:rsidR="008F7856" w:rsidRDefault="008F7856" w:rsidP="002B34B3">
      <w:pPr>
        <w:contextualSpacing w:val="0"/>
        <w:jc w:val="center"/>
        <w:rPr>
          <w:rFonts w:asciiTheme="majorHAnsi" w:hAnsiTheme="majorHAnsi" w:cs="Times New Roman"/>
        </w:rPr>
      </w:pPr>
    </w:p>
    <w:p w14:paraId="40247950" w14:textId="03B06426" w:rsidR="0086646C" w:rsidRDefault="0086646C" w:rsidP="002B34B3">
      <w:pPr>
        <w:contextualSpacing w:val="0"/>
        <w:jc w:val="center"/>
        <w:rPr>
          <w:rFonts w:asciiTheme="majorHAnsi" w:hAnsiTheme="majorHAnsi" w:cs="Times New Roman"/>
          <w:b/>
          <w:sz w:val="28"/>
          <w:szCs w:val="28"/>
        </w:rPr>
      </w:pPr>
      <w:r>
        <w:rPr>
          <w:rFonts w:asciiTheme="majorHAnsi" w:hAnsiTheme="majorHAnsi" w:cs="Times New Roman"/>
          <w:b/>
          <w:sz w:val="28"/>
          <w:szCs w:val="28"/>
        </w:rPr>
        <w:t>The Offshore World Is Coming to Princeton</w:t>
      </w:r>
    </w:p>
    <w:p w14:paraId="4EB4118D" w14:textId="5F076390" w:rsidR="009C72D9" w:rsidRDefault="0086646C" w:rsidP="002B34B3">
      <w:pPr>
        <w:contextualSpacing w:val="0"/>
        <w:jc w:val="center"/>
        <w:rPr>
          <w:rFonts w:asciiTheme="majorHAnsi" w:hAnsiTheme="majorHAnsi" w:cs="Times New Roman"/>
          <w:b/>
          <w:sz w:val="28"/>
          <w:szCs w:val="28"/>
        </w:rPr>
      </w:pPr>
      <w:r>
        <w:rPr>
          <w:rFonts w:asciiTheme="majorHAnsi" w:hAnsiTheme="majorHAnsi" w:cs="Times New Roman"/>
          <w:b/>
          <w:sz w:val="28"/>
          <w:szCs w:val="28"/>
        </w:rPr>
        <w:t xml:space="preserve">For </w:t>
      </w:r>
      <w:r w:rsidR="001815EE">
        <w:rPr>
          <w:rFonts w:asciiTheme="majorHAnsi" w:hAnsiTheme="majorHAnsi" w:cs="Times New Roman"/>
          <w:b/>
          <w:sz w:val="28"/>
          <w:szCs w:val="28"/>
        </w:rPr>
        <w:t>the Fifth Annual International Offshore Wind Partnering Forum (IPF)</w:t>
      </w:r>
    </w:p>
    <w:p w14:paraId="317903AF" w14:textId="31411758" w:rsidR="000F60DC" w:rsidRPr="000C7A33" w:rsidRDefault="000F60DC" w:rsidP="002B34B3">
      <w:pPr>
        <w:contextualSpacing w:val="0"/>
        <w:jc w:val="center"/>
        <w:rPr>
          <w:rFonts w:asciiTheme="majorHAnsi" w:hAnsiTheme="majorHAnsi" w:cs="Times New Roman"/>
          <w:i/>
        </w:rPr>
      </w:pPr>
      <w:r w:rsidRPr="000C7A33">
        <w:rPr>
          <w:rFonts w:asciiTheme="majorHAnsi" w:hAnsiTheme="majorHAnsi" w:cs="Times New Roman"/>
          <w:b/>
          <w:i/>
        </w:rPr>
        <w:t xml:space="preserve">N.J. Gov. Phil Murphy, Industry Leaders From Europe &amp; All Over U.S. To Attend  </w:t>
      </w:r>
    </w:p>
    <w:p w14:paraId="6D122AFB" w14:textId="77777777" w:rsidR="00246219" w:rsidRDefault="00246219" w:rsidP="009C72D9">
      <w:pPr>
        <w:contextualSpacing w:val="0"/>
        <w:jc w:val="left"/>
        <w:rPr>
          <w:rFonts w:asciiTheme="majorHAnsi" w:hAnsiTheme="majorHAnsi" w:cs="Times New Roman"/>
        </w:rPr>
      </w:pPr>
    </w:p>
    <w:p w14:paraId="19D97185" w14:textId="46DD9E66" w:rsidR="0086646C" w:rsidRDefault="00353657" w:rsidP="00F636F2">
      <w:pPr>
        <w:contextualSpacing w:val="0"/>
        <w:jc w:val="left"/>
        <w:rPr>
          <w:rFonts w:asciiTheme="majorHAnsi" w:hAnsiTheme="majorHAnsi" w:cstheme="majorHAnsi"/>
        </w:rPr>
      </w:pPr>
      <w:r w:rsidRPr="004B6CA0">
        <w:rPr>
          <w:rFonts w:asciiTheme="majorHAnsi" w:hAnsiTheme="majorHAnsi" w:cstheme="majorHAnsi"/>
        </w:rPr>
        <w:t>Princeton, NJ—</w:t>
      </w:r>
      <w:r w:rsidR="00F636F2">
        <w:rPr>
          <w:rFonts w:asciiTheme="majorHAnsi" w:hAnsiTheme="majorHAnsi" w:cstheme="majorHAnsi"/>
        </w:rPr>
        <w:t xml:space="preserve">The </w:t>
      </w:r>
      <w:r w:rsidR="00F636F2" w:rsidRPr="00F636F2">
        <w:rPr>
          <w:rFonts w:asciiTheme="majorHAnsi" w:hAnsiTheme="majorHAnsi" w:cstheme="majorHAnsi"/>
          <w:b/>
        </w:rPr>
        <w:t>International Offshore Wind Partnering Forum</w:t>
      </w:r>
      <w:r w:rsidR="00F636F2">
        <w:rPr>
          <w:rFonts w:asciiTheme="majorHAnsi" w:hAnsiTheme="majorHAnsi" w:cstheme="majorHAnsi"/>
          <w:b/>
        </w:rPr>
        <w:t xml:space="preserve"> (IPF), </w:t>
      </w:r>
      <w:r w:rsidR="00F636F2" w:rsidRPr="002B34B3">
        <w:rPr>
          <w:rFonts w:asciiTheme="majorHAnsi" w:hAnsiTheme="majorHAnsi" w:cstheme="majorHAnsi"/>
        </w:rPr>
        <w:t>the</w:t>
      </w:r>
      <w:r w:rsidR="00F636F2">
        <w:rPr>
          <w:rFonts w:asciiTheme="majorHAnsi" w:hAnsiTheme="majorHAnsi" w:cstheme="majorHAnsi"/>
          <w:b/>
        </w:rPr>
        <w:t xml:space="preserve"> </w:t>
      </w:r>
      <w:r w:rsidR="00B205EA" w:rsidRPr="004B6CA0">
        <w:rPr>
          <w:rFonts w:asciiTheme="majorHAnsi" w:hAnsiTheme="majorHAnsi" w:cstheme="majorHAnsi"/>
        </w:rPr>
        <w:t>n</w:t>
      </w:r>
      <w:r w:rsidR="001815EE" w:rsidRPr="004B6CA0">
        <w:rPr>
          <w:rFonts w:asciiTheme="majorHAnsi" w:hAnsiTheme="majorHAnsi" w:cstheme="majorHAnsi"/>
        </w:rPr>
        <w:t>umber</w:t>
      </w:r>
      <w:r w:rsidR="00F636F2">
        <w:rPr>
          <w:rFonts w:asciiTheme="majorHAnsi" w:hAnsiTheme="majorHAnsi" w:cstheme="majorHAnsi"/>
        </w:rPr>
        <w:t>-</w:t>
      </w:r>
      <w:r w:rsidR="00B205EA" w:rsidRPr="004B6CA0">
        <w:rPr>
          <w:rFonts w:asciiTheme="majorHAnsi" w:hAnsiTheme="majorHAnsi" w:cstheme="majorHAnsi"/>
        </w:rPr>
        <w:t>o</w:t>
      </w:r>
      <w:r w:rsidR="001815EE" w:rsidRPr="004B6CA0">
        <w:rPr>
          <w:rFonts w:asciiTheme="majorHAnsi" w:hAnsiTheme="majorHAnsi" w:cstheme="majorHAnsi"/>
        </w:rPr>
        <w:t xml:space="preserve">ne technical conference </w:t>
      </w:r>
      <w:r w:rsidR="00B205EA" w:rsidRPr="004B6CA0">
        <w:rPr>
          <w:rFonts w:asciiTheme="majorHAnsi" w:hAnsiTheme="majorHAnsi" w:cstheme="majorHAnsi"/>
        </w:rPr>
        <w:t xml:space="preserve">for offshore wind energy </w:t>
      </w:r>
      <w:r w:rsidR="001815EE" w:rsidRPr="004B6CA0">
        <w:rPr>
          <w:rFonts w:asciiTheme="majorHAnsi" w:hAnsiTheme="majorHAnsi" w:cstheme="majorHAnsi"/>
        </w:rPr>
        <w:t>in the United States</w:t>
      </w:r>
      <w:r w:rsidR="00F636F2">
        <w:rPr>
          <w:rFonts w:asciiTheme="majorHAnsi" w:hAnsiTheme="majorHAnsi" w:cstheme="majorHAnsi"/>
        </w:rPr>
        <w:t>, is coming</w:t>
      </w:r>
      <w:r w:rsidR="00B205EA" w:rsidRPr="004B6CA0">
        <w:rPr>
          <w:rFonts w:asciiTheme="majorHAnsi" w:hAnsiTheme="majorHAnsi" w:cstheme="majorHAnsi"/>
        </w:rPr>
        <w:t xml:space="preserve"> to Princeton, N.J. this April</w:t>
      </w:r>
      <w:r w:rsidR="0086646C">
        <w:rPr>
          <w:rFonts w:asciiTheme="majorHAnsi" w:hAnsiTheme="majorHAnsi" w:cstheme="majorHAnsi"/>
        </w:rPr>
        <w:t>, and so are impressive delegations from all over northern Europe, including Denmark, England, Norway, France, Germany and Belgium.</w:t>
      </w:r>
      <w:r w:rsidR="00B205EA" w:rsidRPr="004B6CA0">
        <w:rPr>
          <w:rFonts w:asciiTheme="majorHAnsi" w:hAnsiTheme="majorHAnsi" w:cstheme="majorHAnsi"/>
        </w:rPr>
        <w:t xml:space="preserve"> </w:t>
      </w:r>
      <w:r w:rsidR="00020250">
        <w:rPr>
          <w:rFonts w:asciiTheme="majorHAnsi" w:hAnsiTheme="majorHAnsi" w:cstheme="majorHAnsi"/>
        </w:rPr>
        <w:t>New Jersey Gov. Phil Murphy</w:t>
      </w:r>
      <w:r w:rsidR="00CA5197">
        <w:rPr>
          <w:rFonts w:asciiTheme="majorHAnsi" w:hAnsiTheme="majorHAnsi" w:cstheme="majorHAnsi"/>
        </w:rPr>
        <w:t xml:space="preserve"> </w:t>
      </w:r>
      <w:r w:rsidR="00020250">
        <w:rPr>
          <w:rFonts w:asciiTheme="majorHAnsi" w:hAnsiTheme="majorHAnsi" w:cstheme="majorHAnsi"/>
        </w:rPr>
        <w:t xml:space="preserve">will also attend. </w:t>
      </w:r>
      <w:r w:rsidR="00FF7F82">
        <w:rPr>
          <w:rFonts w:asciiTheme="majorHAnsi" w:hAnsiTheme="majorHAnsi" w:cstheme="majorHAnsi"/>
        </w:rPr>
        <w:t>These offshore wind industry leaders are traveling to New Jersey because of the tremendous business opportunities they see off the U.S. Atlantic Coast, from Cape Hatteras, NC to Cape Cod, MA.</w:t>
      </w:r>
    </w:p>
    <w:p w14:paraId="725B949B" w14:textId="77777777" w:rsidR="0086646C" w:rsidRDefault="0086646C" w:rsidP="00F636F2">
      <w:pPr>
        <w:contextualSpacing w:val="0"/>
        <w:jc w:val="left"/>
        <w:rPr>
          <w:rFonts w:asciiTheme="majorHAnsi" w:hAnsiTheme="majorHAnsi" w:cstheme="majorHAnsi"/>
        </w:rPr>
      </w:pPr>
    </w:p>
    <w:p w14:paraId="30DD3D18" w14:textId="0C18E185" w:rsidR="00FF7F82" w:rsidRDefault="00FF7F82" w:rsidP="00F636F2">
      <w:pPr>
        <w:contextualSpacing w:val="0"/>
        <w:jc w:val="left"/>
        <w:rPr>
          <w:rFonts w:asciiTheme="majorHAnsi" w:hAnsiTheme="majorHAnsi" w:cstheme="majorHAnsi"/>
        </w:rPr>
      </w:pPr>
      <w:r>
        <w:rPr>
          <w:rFonts w:asciiTheme="majorHAnsi" w:hAnsiTheme="majorHAnsi" w:cstheme="majorHAnsi"/>
        </w:rPr>
        <w:t xml:space="preserve">The IPF conference, </w:t>
      </w:r>
      <w:r w:rsidR="00F636F2">
        <w:rPr>
          <w:rFonts w:asciiTheme="majorHAnsi" w:hAnsiTheme="majorHAnsi" w:cstheme="majorHAnsi"/>
        </w:rPr>
        <w:t>which is sponsored by the Business Network for Offshore Wind</w:t>
      </w:r>
      <w:r w:rsidR="00D86467">
        <w:rPr>
          <w:rFonts w:asciiTheme="majorHAnsi" w:hAnsiTheme="majorHAnsi" w:cstheme="majorHAnsi"/>
        </w:rPr>
        <w:t xml:space="preserve"> (the Network)</w:t>
      </w:r>
      <w:r w:rsidR="00F636F2">
        <w:rPr>
          <w:rFonts w:asciiTheme="majorHAnsi" w:hAnsiTheme="majorHAnsi" w:cstheme="majorHAnsi"/>
        </w:rPr>
        <w:t>,</w:t>
      </w:r>
      <w:r w:rsidR="00F636F2" w:rsidRPr="004B6CA0">
        <w:rPr>
          <w:rFonts w:asciiTheme="majorHAnsi" w:hAnsiTheme="majorHAnsi" w:cstheme="majorHAnsi"/>
        </w:rPr>
        <w:t xml:space="preserve"> </w:t>
      </w:r>
      <w:r>
        <w:rPr>
          <w:rFonts w:asciiTheme="majorHAnsi" w:hAnsiTheme="majorHAnsi" w:cstheme="majorHAnsi"/>
        </w:rPr>
        <w:t xml:space="preserve">is taking place at just the right time and in the perfect location. The host state, New Jersey, </w:t>
      </w:r>
      <w:r w:rsidR="005A2D4B">
        <w:rPr>
          <w:rFonts w:asciiTheme="majorHAnsi" w:hAnsiTheme="majorHAnsi" w:cstheme="majorHAnsi"/>
        </w:rPr>
        <w:t>under the leadership of the newly-elected Gov. Murphy,</w:t>
      </w:r>
      <w:r>
        <w:rPr>
          <w:rFonts w:asciiTheme="majorHAnsi" w:hAnsiTheme="majorHAnsi" w:cstheme="majorHAnsi"/>
        </w:rPr>
        <w:t xml:space="preserve"> just </w:t>
      </w:r>
      <w:r w:rsidR="000B62FE">
        <w:rPr>
          <w:rFonts w:asciiTheme="majorHAnsi" w:hAnsiTheme="majorHAnsi" w:cstheme="majorHAnsi"/>
        </w:rPr>
        <w:t xml:space="preserve">confirmed the state’s commitment to generating 3500 megawatts (MW) of offshore wind energy by 2030, the highest in the U.S. </w:t>
      </w:r>
      <w:r w:rsidR="005A2D4B">
        <w:rPr>
          <w:rFonts w:asciiTheme="majorHAnsi" w:hAnsiTheme="majorHAnsi" w:cstheme="majorHAnsi"/>
        </w:rPr>
        <w:t>New Jersey F</w:t>
      </w:r>
      <w:r w:rsidR="000B62FE">
        <w:rPr>
          <w:rFonts w:asciiTheme="majorHAnsi" w:hAnsiTheme="majorHAnsi" w:cstheme="majorHAnsi"/>
        </w:rPr>
        <w:t>irst Lady Tammy Murphy has been invited as well because of her strong interest and expertise in energy and the environment.</w:t>
      </w:r>
    </w:p>
    <w:p w14:paraId="175573AB" w14:textId="1C7E819F" w:rsidR="00FF7F82" w:rsidRDefault="00FF7F82" w:rsidP="00F636F2">
      <w:pPr>
        <w:contextualSpacing w:val="0"/>
        <w:jc w:val="left"/>
        <w:rPr>
          <w:rFonts w:asciiTheme="majorHAnsi" w:hAnsiTheme="majorHAnsi" w:cstheme="majorHAnsi"/>
        </w:rPr>
      </w:pPr>
    </w:p>
    <w:p w14:paraId="6AF3CC35" w14:textId="6206C911" w:rsidR="00D86467" w:rsidRPr="00D86467" w:rsidRDefault="00E1712B" w:rsidP="00D86467">
      <w:pPr>
        <w:contextualSpacing w:val="0"/>
        <w:jc w:val="left"/>
        <w:rPr>
          <w:rFonts w:asciiTheme="majorHAnsi" w:hAnsiTheme="majorHAnsi" w:cstheme="majorHAnsi"/>
        </w:rPr>
      </w:pPr>
      <w:r>
        <w:rPr>
          <w:rFonts w:asciiTheme="majorHAnsi" w:hAnsiTheme="majorHAnsi" w:cstheme="majorHAnsi"/>
        </w:rPr>
        <w:t xml:space="preserve">On the other side of the Atlantic, the Europeans are </w:t>
      </w:r>
      <w:r w:rsidR="001B4E1D">
        <w:rPr>
          <w:rFonts w:asciiTheme="majorHAnsi" w:hAnsiTheme="majorHAnsi" w:cstheme="majorHAnsi"/>
        </w:rPr>
        <w:t xml:space="preserve">showing the U.S. market what </w:t>
      </w:r>
      <w:r>
        <w:rPr>
          <w:rFonts w:asciiTheme="majorHAnsi" w:hAnsiTheme="majorHAnsi" w:cstheme="majorHAnsi"/>
        </w:rPr>
        <w:t>its</w:t>
      </w:r>
      <w:r w:rsidR="001B4E1D">
        <w:rPr>
          <w:rFonts w:asciiTheme="majorHAnsi" w:hAnsiTheme="majorHAnsi" w:cstheme="majorHAnsi"/>
        </w:rPr>
        <w:t xml:space="preserve"> offshore wind marketplace could look like in ten to 15 years. Starting from 15 gigawatts (GW) of wind farms in 2016, Europe is projected to take the world market to 30 GW by 2020 and 70 MW by 2025, with new players like China, France and California in the U.S. joining the party.</w:t>
      </w:r>
    </w:p>
    <w:p w14:paraId="0E9175FE" w14:textId="77777777" w:rsidR="00D86467" w:rsidRDefault="00D86467" w:rsidP="00F636F2">
      <w:pPr>
        <w:contextualSpacing w:val="0"/>
        <w:jc w:val="left"/>
        <w:rPr>
          <w:rFonts w:asciiTheme="majorHAnsi" w:hAnsiTheme="majorHAnsi" w:cstheme="majorHAnsi"/>
        </w:rPr>
      </w:pPr>
    </w:p>
    <w:p w14:paraId="3E5A74EE" w14:textId="2D0B1056" w:rsidR="00F636F2" w:rsidRPr="004B6CA0" w:rsidRDefault="00D86467" w:rsidP="00F636F2">
      <w:pPr>
        <w:contextualSpacing w:val="0"/>
        <w:jc w:val="left"/>
        <w:rPr>
          <w:rFonts w:asciiTheme="majorHAnsi" w:hAnsiTheme="majorHAnsi" w:cstheme="majorHAnsi"/>
        </w:rPr>
      </w:pPr>
      <w:r>
        <w:rPr>
          <w:rFonts w:asciiTheme="majorHAnsi" w:hAnsiTheme="majorHAnsi" w:cstheme="majorHAnsi"/>
        </w:rPr>
        <w:t>“</w:t>
      </w:r>
      <w:r w:rsidR="001E14D3">
        <w:rPr>
          <w:rFonts w:asciiTheme="majorHAnsi" w:hAnsiTheme="majorHAnsi" w:cstheme="majorHAnsi"/>
        </w:rPr>
        <w:t xml:space="preserve">The IPF has always served as a meeting place that </w:t>
      </w:r>
      <w:r w:rsidR="00F636F2" w:rsidRPr="004B6CA0">
        <w:rPr>
          <w:rFonts w:asciiTheme="majorHAnsi" w:hAnsiTheme="majorHAnsi" w:cstheme="majorHAnsi"/>
        </w:rPr>
        <w:t xml:space="preserve">brings together the expertise </w:t>
      </w:r>
      <w:r w:rsidR="001E14D3">
        <w:rPr>
          <w:rFonts w:asciiTheme="majorHAnsi" w:hAnsiTheme="majorHAnsi" w:cstheme="majorHAnsi"/>
        </w:rPr>
        <w:t xml:space="preserve">and investment dollars </w:t>
      </w:r>
      <w:r w:rsidR="00F636F2" w:rsidRPr="004B6CA0">
        <w:rPr>
          <w:rFonts w:asciiTheme="majorHAnsi" w:hAnsiTheme="majorHAnsi" w:cstheme="majorHAnsi"/>
        </w:rPr>
        <w:t xml:space="preserve">of northern Europe </w:t>
      </w:r>
      <w:r w:rsidR="001E14D3">
        <w:rPr>
          <w:rFonts w:asciiTheme="majorHAnsi" w:hAnsiTheme="majorHAnsi" w:cstheme="majorHAnsi"/>
        </w:rPr>
        <w:t xml:space="preserve">with </w:t>
      </w:r>
      <w:r w:rsidR="00F636F2" w:rsidRPr="004B6CA0">
        <w:rPr>
          <w:rFonts w:asciiTheme="majorHAnsi" w:hAnsiTheme="majorHAnsi" w:cstheme="majorHAnsi"/>
        </w:rPr>
        <w:t>the manufacturing and systems excellence of American compa</w:t>
      </w:r>
      <w:r w:rsidR="00F636F2">
        <w:rPr>
          <w:rFonts w:asciiTheme="majorHAnsi" w:hAnsiTheme="majorHAnsi" w:cstheme="majorHAnsi"/>
        </w:rPr>
        <w:t>nies</w:t>
      </w:r>
      <w:r>
        <w:rPr>
          <w:rFonts w:asciiTheme="majorHAnsi" w:hAnsiTheme="majorHAnsi" w:cstheme="majorHAnsi"/>
        </w:rPr>
        <w:t>,” said Liz Burdock, Executive Director of the Network</w:t>
      </w:r>
      <w:r w:rsidR="001E14D3">
        <w:rPr>
          <w:rFonts w:asciiTheme="majorHAnsi" w:hAnsiTheme="majorHAnsi" w:cstheme="majorHAnsi"/>
        </w:rPr>
        <w:t xml:space="preserve">. </w:t>
      </w:r>
      <w:r>
        <w:rPr>
          <w:rFonts w:asciiTheme="majorHAnsi" w:hAnsiTheme="majorHAnsi" w:cstheme="majorHAnsi"/>
        </w:rPr>
        <w:t>”</w:t>
      </w:r>
      <w:r w:rsidR="001E14D3">
        <w:rPr>
          <w:rFonts w:asciiTheme="majorHAnsi" w:hAnsiTheme="majorHAnsi" w:cstheme="majorHAnsi"/>
        </w:rPr>
        <w:t>This year, because of rapid market expansion and incredible cost reductions in Europe</w:t>
      </w:r>
      <w:r>
        <w:rPr>
          <w:rFonts w:asciiTheme="majorHAnsi" w:hAnsiTheme="majorHAnsi" w:cstheme="majorHAnsi"/>
        </w:rPr>
        <w:t>,</w:t>
      </w:r>
      <w:r w:rsidR="00F636F2">
        <w:rPr>
          <w:rFonts w:asciiTheme="majorHAnsi" w:hAnsiTheme="majorHAnsi" w:cstheme="majorHAnsi"/>
        </w:rPr>
        <w:t xml:space="preserve"> and </w:t>
      </w:r>
      <w:r w:rsidR="001E14D3">
        <w:rPr>
          <w:rFonts w:asciiTheme="majorHAnsi" w:hAnsiTheme="majorHAnsi" w:cstheme="majorHAnsi"/>
        </w:rPr>
        <w:t xml:space="preserve">major new commitments to offshore </w:t>
      </w:r>
      <w:r>
        <w:rPr>
          <w:rFonts w:asciiTheme="majorHAnsi" w:hAnsiTheme="majorHAnsi" w:cstheme="majorHAnsi"/>
        </w:rPr>
        <w:t xml:space="preserve">wind </w:t>
      </w:r>
      <w:r w:rsidR="001E14D3">
        <w:rPr>
          <w:rFonts w:asciiTheme="majorHAnsi" w:hAnsiTheme="majorHAnsi" w:cstheme="majorHAnsi"/>
        </w:rPr>
        <w:t xml:space="preserve">energy in Massachusetts, New York and Maryland, </w:t>
      </w:r>
      <w:r>
        <w:rPr>
          <w:rFonts w:asciiTheme="majorHAnsi" w:hAnsiTheme="majorHAnsi" w:cstheme="majorHAnsi"/>
        </w:rPr>
        <w:t xml:space="preserve">more </w:t>
      </w:r>
      <w:r w:rsidR="00F636F2" w:rsidRPr="004B6CA0">
        <w:rPr>
          <w:rFonts w:asciiTheme="majorHAnsi" w:hAnsiTheme="majorHAnsi" w:cstheme="majorHAnsi"/>
        </w:rPr>
        <w:t>than 800 attendees</w:t>
      </w:r>
      <w:r>
        <w:rPr>
          <w:rFonts w:asciiTheme="majorHAnsi" w:hAnsiTheme="majorHAnsi" w:cstheme="majorHAnsi"/>
        </w:rPr>
        <w:t xml:space="preserve"> are expected, a record number for us and an indication of the incredible interest around this event.”</w:t>
      </w:r>
    </w:p>
    <w:p w14:paraId="0A4FD35A" w14:textId="77777777" w:rsidR="00F636F2" w:rsidRDefault="00F636F2" w:rsidP="00B205EA">
      <w:pPr>
        <w:contextualSpacing w:val="0"/>
        <w:jc w:val="left"/>
        <w:rPr>
          <w:rFonts w:asciiTheme="majorHAnsi" w:hAnsiTheme="majorHAnsi" w:cstheme="majorHAnsi"/>
        </w:rPr>
      </w:pPr>
    </w:p>
    <w:p w14:paraId="6CA79BC4" w14:textId="7B1F60EC" w:rsidR="0060082A" w:rsidRPr="004B6CA0" w:rsidRDefault="00D86467" w:rsidP="004B6CA0">
      <w:pPr>
        <w:contextualSpacing w:val="0"/>
        <w:jc w:val="left"/>
        <w:rPr>
          <w:rFonts w:asciiTheme="majorHAnsi" w:hAnsiTheme="majorHAnsi" w:cstheme="majorHAnsi"/>
        </w:rPr>
      </w:pPr>
      <w:r>
        <w:rPr>
          <w:rFonts w:asciiTheme="majorHAnsi" w:hAnsiTheme="majorHAnsi" w:cstheme="majorHAnsi"/>
        </w:rPr>
        <w:t xml:space="preserve">In addition to the international delegations, the forum will feature </w:t>
      </w:r>
      <w:r w:rsidR="00E1712B">
        <w:rPr>
          <w:rFonts w:asciiTheme="majorHAnsi" w:hAnsiTheme="majorHAnsi" w:cstheme="majorHAnsi"/>
        </w:rPr>
        <w:t xml:space="preserve">the latest technology and </w:t>
      </w:r>
      <w:r>
        <w:rPr>
          <w:rFonts w:asciiTheme="majorHAnsi" w:hAnsiTheme="majorHAnsi" w:cstheme="majorHAnsi"/>
        </w:rPr>
        <w:t>presentations</w:t>
      </w:r>
      <w:r w:rsidR="00F636F2">
        <w:rPr>
          <w:rFonts w:asciiTheme="majorHAnsi" w:hAnsiTheme="majorHAnsi" w:cstheme="majorHAnsi"/>
        </w:rPr>
        <w:t xml:space="preserve"> </w:t>
      </w:r>
      <w:r>
        <w:rPr>
          <w:rFonts w:asciiTheme="majorHAnsi" w:hAnsiTheme="majorHAnsi" w:cstheme="majorHAnsi"/>
        </w:rPr>
        <w:t xml:space="preserve">from </w:t>
      </w:r>
      <w:r w:rsidR="00F636F2">
        <w:rPr>
          <w:rFonts w:asciiTheme="majorHAnsi" w:hAnsiTheme="majorHAnsi" w:cstheme="majorHAnsi"/>
        </w:rPr>
        <w:t>all of</w:t>
      </w:r>
      <w:r w:rsidR="004B6CA0" w:rsidRPr="004B6CA0">
        <w:rPr>
          <w:rFonts w:asciiTheme="majorHAnsi" w:hAnsiTheme="majorHAnsi" w:cstheme="majorHAnsi"/>
        </w:rPr>
        <w:t xml:space="preserve"> the industry VIPs from Europe and the U.S.</w:t>
      </w:r>
      <w:r w:rsidR="004B6CA0">
        <w:rPr>
          <w:rFonts w:asciiTheme="majorHAnsi" w:hAnsiTheme="majorHAnsi" w:cstheme="majorHAnsi"/>
        </w:rPr>
        <w:t>, including representatives from Orsted, Statoil, Deepwater Wind, DNV</w:t>
      </w:r>
      <w:r>
        <w:rPr>
          <w:rFonts w:asciiTheme="majorHAnsi" w:hAnsiTheme="majorHAnsi" w:cstheme="majorHAnsi"/>
        </w:rPr>
        <w:t xml:space="preserve"> </w:t>
      </w:r>
      <w:r w:rsidR="004B6CA0">
        <w:rPr>
          <w:rFonts w:asciiTheme="majorHAnsi" w:hAnsiTheme="majorHAnsi" w:cstheme="majorHAnsi"/>
        </w:rPr>
        <w:t>GL, Siemens Gamesa, WSP, LM Wind Power, U.S. Departments of Energy and Interior, the Northeast Regional Council of Carpenters</w:t>
      </w:r>
      <w:r w:rsidR="00E1712B">
        <w:rPr>
          <w:rFonts w:asciiTheme="majorHAnsi" w:hAnsiTheme="majorHAnsi" w:cstheme="majorHAnsi"/>
        </w:rPr>
        <w:t>, and many others.</w:t>
      </w:r>
      <w:r w:rsidR="004B6CA0">
        <w:rPr>
          <w:rFonts w:asciiTheme="majorHAnsi" w:hAnsiTheme="majorHAnsi" w:cstheme="majorHAnsi"/>
        </w:rPr>
        <w:t xml:space="preserve"> </w:t>
      </w:r>
    </w:p>
    <w:p w14:paraId="0A01C400" w14:textId="77777777" w:rsidR="0086646C" w:rsidRDefault="0086646C" w:rsidP="004B0C29">
      <w:pPr>
        <w:ind w:left="2448" w:hanging="2448"/>
        <w:contextualSpacing w:val="0"/>
        <w:jc w:val="left"/>
        <w:rPr>
          <w:rFonts w:asciiTheme="majorHAnsi" w:hAnsiTheme="majorHAnsi" w:cstheme="majorHAnsi"/>
        </w:rPr>
      </w:pPr>
    </w:p>
    <w:p w14:paraId="2E81E2C3" w14:textId="5171FD0E" w:rsidR="00D364B8" w:rsidRPr="004B6CA0" w:rsidRDefault="006179BA" w:rsidP="009C72D9">
      <w:pPr>
        <w:contextualSpacing w:val="0"/>
        <w:jc w:val="left"/>
        <w:rPr>
          <w:rFonts w:asciiTheme="majorHAnsi" w:hAnsiTheme="majorHAnsi" w:cstheme="majorHAnsi"/>
        </w:rPr>
      </w:pPr>
      <w:r w:rsidRPr="004B6CA0">
        <w:rPr>
          <w:rFonts w:asciiTheme="majorHAnsi" w:hAnsiTheme="majorHAnsi" w:cstheme="majorHAnsi"/>
        </w:rPr>
        <w:t>For more information</w:t>
      </w:r>
      <w:r w:rsidR="00D364B8" w:rsidRPr="004B6CA0">
        <w:rPr>
          <w:rFonts w:asciiTheme="majorHAnsi" w:hAnsiTheme="majorHAnsi" w:cstheme="majorHAnsi"/>
        </w:rPr>
        <w:t xml:space="preserve"> </w:t>
      </w:r>
      <w:r w:rsidR="00B205EA" w:rsidRPr="004B6CA0">
        <w:rPr>
          <w:rFonts w:asciiTheme="majorHAnsi" w:hAnsiTheme="majorHAnsi" w:cstheme="majorHAnsi"/>
        </w:rPr>
        <w:t>on the IPF conference</w:t>
      </w:r>
      <w:r w:rsidR="00D364B8" w:rsidRPr="004B6CA0">
        <w:rPr>
          <w:rFonts w:asciiTheme="majorHAnsi" w:hAnsiTheme="majorHAnsi" w:cstheme="majorHAnsi"/>
        </w:rPr>
        <w:t xml:space="preserve">, go to </w:t>
      </w:r>
      <w:hyperlink r:id="rId8" w:history="1">
        <w:r w:rsidR="002B34B3" w:rsidRPr="002B34B3">
          <w:rPr>
            <w:rStyle w:val="Hyperlink"/>
            <w:rFonts w:asciiTheme="majorHAnsi" w:hAnsiTheme="majorHAnsi" w:cstheme="majorHAnsi"/>
          </w:rPr>
          <w:t>www.2018ipf.com</w:t>
        </w:r>
      </w:hyperlink>
      <w:r w:rsidR="002B34B3">
        <w:rPr>
          <w:rFonts w:asciiTheme="majorHAnsi" w:hAnsiTheme="majorHAnsi" w:cstheme="majorHAnsi"/>
        </w:rPr>
        <w:t>.</w:t>
      </w:r>
    </w:p>
    <w:p w14:paraId="47E51500" w14:textId="0F425CEF" w:rsidR="009C72D9" w:rsidRDefault="009C72D9" w:rsidP="009C72D9">
      <w:pPr>
        <w:contextualSpacing w:val="0"/>
        <w:jc w:val="left"/>
        <w:rPr>
          <w:rFonts w:asciiTheme="majorHAnsi" w:hAnsiTheme="majorHAnsi" w:cstheme="majorHAnsi"/>
        </w:rPr>
      </w:pPr>
    </w:p>
    <w:p w14:paraId="7FF3E49C" w14:textId="153B0C22" w:rsidR="00047DBA" w:rsidRDefault="00C76591" w:rsidP="00C76591">
      <w:pPr>
        <w:contextualSpacing w:val="0"/>
        <w:jc w:val="center"/>
        <w:rPr>
          <w:rFonts w:asciiTheme="majorHAnsi" w:hAnsiTheme="majorHAnsi" w:cstheme="majorHAnsi"/>
        </w:rPr>
      </w:pPr>
      <w:r>
        <w:rPr>
          <w:rFonts w:asciiTheme="majorHAnsi" w:hAnsiTheme="majorHAnsi" w:cstheme="majorHAnsi"/>
        </w:rPr>
        <w:t>#  #  #</w:t>
      </w:r>
    </w:p>
    <w:p w14:paraId="45EF0B91" w14:textId="77777777" w:rsidR="00C76591" w:rsidRDefault="00C76591" w:rsidP="009C72D9">
      <w:pPr>
        <w:contextualSpacing w:val="0"/>
        <w:jc w:val="left"/>
        <w:rPr>
          <w:rFonts w:asciiTheme="majorHAnsi" w:hAnsiTheme="majorHAnsi" w:cstheme="majorHAnsi"/>
        </w:rPr>
      </w:pPr>
    </w:p>
    <w:p w14:paraId="20D1CC7C" w14:textId="77777777" w:rsidR="00C76591" w:rsidRPr="00C76591" w:rsidRDefault="00C76591" w:rsidP="00C76591">
      <w:pPr>
        <w:contextualSpacing w:val="0"/>
        <w:jc w:val="left"/>
        <w:rPr>
          <w:rFonts w:asciiTheme="majorHAnsi" w:hAnsiTheme="majorHAnsi" w:cstheme="majorHAnsi"/>
          <w:b/>
          <w:bCs/>
        </w:rPr>
      </w:pPr>
      <w:r w:rsidRPr="00C76591">
        <w:rPr>
          <w:rFonts w:asciiTheme="majorHAnsi" w:hAnsiTheme="majorHAnsi" w:cstheme="majorHAnsi"/>
          <w:b/>
          <w:bCs/>
        </w:rPr>
        <w:t>About the Business Network for Offshore Wind</w:t>
      </w:r>
    </w:p>
    <w:p w14:paraId="2B9E8591" w14:textId="77777777" w:rsidR="00C76591" w:rsidRPr="00C76591" w:rsidRDefault="00C76591" w:rsidP="00C76591">
      <w:pPr>
        <w:contextualSpacing w:val="0"/>
        <w:jc w:val="left"/>
        <w:rPr>
          <w:rFonts w:asciiTheme="majorHAnsi" w:hAnsiTheme="majorHAnsi" w:cstheme="majorHAnsi"/>
        </w:rPr>
      </w:pPr>
      <w:r w:rsidRPr="00C76591">
        <w:rPr>
          <w:rFonts w:asciiTheme="majorHAnsi" w:hAnsiTheme="majorHAnsi" w:cstheme="majorHAnsi"/>
        </w:rPr>
        <w:t>The Business Network for Offshore Wind is a 501(c)(3) organization dedicated to establishing an offshore wind supply chain in the United States. The Network is focused on delivering education, creating partnerships and advancing the industry. All membership and event proceeds are invested back into supporting the industry by helping the Network continue programmatic education and develop the tools and networks necessary to create a U.S. offshore wind supply chain. The Network hosts the annual International Offshore Wind Partnering Forum (IPF) (</w:t>
      </w:r>
      <w:hyperlink r:id="rId9" w:history="1">
        <w:r w:rsidRPr="00C76591">
          <w:rPr>
            <w:rStyle w:val="Hyperlink"/>
            <w:rFonts w:asciiTheme="majorHAnsi" w:hAnsiTheme="majorHAnsi" w:cstheme="majorHAnsi"/>
          </w:rPr>
          <w:t>www.2018ipf.com</w:t>
        </w:r>
      </w:hyperlink>
      <w:r w:rsidRPr="00C76591">
        <w:rPr>
          <w:rFonts w:asciiTheme="majorHAnsi" w:hAnsiTheme="majorHAnsi" w:cstheme="majorHAnsi"/>
        </w:rPr>
        <w:t>), the leading technical conference for offshore wind in the United States dedicated to moving the industry forward.</w:t>
      </w:r>
    </w:p>
    <w:p w14:paraId="7C4F8B89" w14:textId="77777777" w:rsidR="00047DBA" w:rsidRPr="004B6CA0" w:rsidRDefault="00047DBA" w:rsidP="009C72D9">
      <w:pPr>
        <w:contextualSpacing w:val="0"/>
        <w:jc w:val="left"/>
        <w:rPr>
          <w:rFonts w:asciiTheme="majorHAnsi" w:hAnsiTheme="majorHAnsi" w:cstheme="majorHAnsi"/>
        </w:rPr>
      </w:pPr>
    </w:p>
    <w:sectPr w:rsidR="00047DBA" w:rsidRPr="004B6CA0" w:rsidSect="001327C0">
      <w:headerReference w:type="default" r:id="rId10"/>
      <w:footerReference w:type="even" r:id="rId11"/>
      <w:footerReference w:type="default" r:id="rId12"/>
      <w:type w:val="continuous"/>
      <w:pgSz w:w="12240" w:h="15840"/>
      <w:pgMar w:top="1440" w:right="1440" w:bottom="1080" w:left="1440" w:header="144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9E08" w14:textId="77777777" w:rsidR="003053A7" w:rsidRDefault="003053A7" w:rsidP="002C5FF2">
      <w:r>
        <w:separator/>
      </w:r>
    </w:p>
  </w:endnote>
  <w:endnote w:type="continuationSeparator" w:id="0">
    <w:p w14:paraId="66D74090" w14:textId="77777777" w:rsidR="003053A7" w:rsidRDefault="003053A7" w:rsidP="002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F23E" w14:textId="77777777" w:rsidR="00627C3E" w:rsidRDefault="00627C3E" w:rsidP="009B7F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60F8F" w14:textId="77777777" w:rsidR="00627C3E" w:rsidRDefault="00627C3E" w:rsidP="009B7F37">
    <w:pPr>
      <w:tabs>
        <w:tab w:val="right" w:pos="9340"/>
      </w:tabs>
      <w:ind w:right="360"/>
      <w:jc w:val="right"/>
      <w:rPr>
        <w:rFonts w:ascii="Times New Roman" w:eastAsia="Times New Roman" w:hAnsi="Times New Roman"/>
        <w:color w:val="auto"/>
        <w:sz w:val="20"/>
        <w:lang w:eastAsia="en-US" w:bidi="x-none"/>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1B26" w14:textId="77777777" w:rsidR="00627C3E" w:rsidRPr="001327C0" w:rsidRDefault="00C41A29" w:rsidP="001B3FA8">
    <w:pPr>
      <w:pStyle w:val="Heading3"/>
      <w:ind w:left="-360" w:right="-360"/>
      <w:rPr>
        <w:b w:val="0"/>
        <w:color w:val="808080" w:themeColor="background1" w:themeShade="80"/>
        <w:sz w:val="18"/>
        <w:szCs w:val="18"/>
      </w:rPr>
    </w:pPr>
    <w:r>
      <w:rPr>
        <w:b w:val="0"/>
        <w:color w:val="808080" w:themeColor="background1" w:themeShade="80"/>
        <w:sz w:val="18"/>
        <w:szCs w:val="18"/>
      </w:rPr>
      <w:t xml:space="preserve">22 WEST PENNSYLVANIA AVE    NO </w:t>
    </w:r>
    <w:r w:rsidR="00627C3E">
      <w:rPr>
        <w:b w:val="0"/>
        <w:color w:val="808080" w:themeColor="background1" w:themeShade="80"/>
        <w:sz w:val="18"/>
        <w:szCs w:val="18"/>
      </w:rPr>
      <w:t>600</w:t>
    </w:r>
    <w:r>
      <w:rPr>
        <w:b w:val="0"/>
        <w:color w:val="808080" w:themeColor="background1" w:themeShade="80"/>
        <w:sz w:val="18"/>
        <w:szCs w:val="18"/>
      </w:rPr>
      <w:t xml:space="preserve">   </w:t>
    </w:r>
    <w:r w:rsidR="00627C3E">
      <w:rPr>
        <w:b w:val="0"/>
        <w:color w:val="808080" w:themeColor="background1" w:themeShade="80"/>
        <w:sz w:val="18"/>
        <w:szCs w:val="18"/>
      </w:rPr>
      <w:t>TOWSON, MD 21204</w:t>
    </w:r>
    <w:r w:rsidR="00627C3E">
      <w:rPr>
        <w:b w:val="0"/>
        <w:color w:val="808080" w:themeColor="background1" w:themeShade="80"/>
        <w:sz w:val="18"/>
        <w:szCs w:val="18"/>
      </w:rPr>
      <w:tab/>
    </w:r>
    <w:r w:rsidR="00627C3E" w:rsidRPr="001327C0">
      <w:rPr>
        <w:b w:val="0"/>
        <w:color w:val="808080" w:themeColor="background1" w:themeShade="80"/>
        <w:sz w:val="18"/>
        <w:szCs w:val="18"/>
      </w:rPr>
      <w:tab/>
    </w:r>
    <w:r w:rsidR="00627C3E">
      <w:rPr>
        <w:b w:val="0"/>
        <w:color w:val="808080" w:themeColor="background1" w:themeShade="80"/>
        <w:sz w:val="18"/>
        <w:szCs w:val="18"/>
      </w:rPr>
      <w:tab/>
      <w:t xml:space="preserve">               </w:t>
    </w:r>
    <w:r w:rsidR="001B3FA8">
      <w:rPr>
        <w:b w:val="0"/>
        <w:color w:val="808080" w:themeColor="background1" w:themeShade="80"/>
        <w:sz w:val="18"/>
        <w:szCs w:val="18"/>
      </w:rPr>
      <w:t xml:space="preserve">                               </w:t>
    </w:r>
    <w:r w:rsidR="00627C3E">
      <w:rPr>
        <w:b w:val="0"/>
        <w:color w:val="808080" w:themeColor="background1" w:themeShade="80"/>
        <w:sz w:val="18"/>
        <w:szCs w:val="18"/>
      </w:rPr>
      <w:t xml:space="preserve"> www.offshorewindus.org</w:t>
    </w:r>
    <w:r w:rsidR="00627C3E" w:rsidRPr="001327C0">
      <w:rPr>
        <w:color w:val="808080" w:themeColor="background1" w:themeShade="80"/>
        <w:sz w:val="18"/>
        <w:szCs w:val="18"/>
      </w:rPr>
      <w:tab/>
    </w:r>
    <w:r w:rsidR="00627C3E" w:rsidRPr="001327C0">
      <w:rPr>
        <w:color w:val="808080" w:themeColor="background1" w:themeShade="80"/>
        <w:sz w:val="18"/>
        <w:szCs w:val="18"/>
      </w:rPr>
      <w:tab/>
    </w:r>
    <w:r w:rsidR="00627C3E" w:rsidRPr="001327C0">
      <w:rPr>
        <w:color w:val="808080" w:themeColor="background1" w:themeShade="80"/>
        <w:sz w:val="18"/>
        <w:szCs w:val="18"/>
      </w:rPr>
      <w:tab/>
    </w:r>
    <w:r w:rsidR="00627C3E" w:rsidRPr="001327C0">
      <w:rPr>
        <w:color w:val="808080" w:themeColor="background1" w:themeShade="80"/>
        <w:sz w:val="18"/>
        <w:szCs w:val="18"/>
      </w:rPr>
      <w:tab/>
    </w:r>
    <w:r w:rsidR="00627C3E" w:rsidRPr="001327C0">
      <w:rPr>
        <w:color w:val="808080" w:themeColor="background1" w:themeShade="80"/>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A76C9" w14:textId="77777777" w:rsidR="003053A7" w:rsidRDefault="003053A7" w:rsidP="002C5FF2">
      <w:r>
        <w:separator/>
      </w:r>
    </w:p>
  </w:footnote>
  <w:footnote w:type="continuationSeparator" w:id="0">
    <w:p w14:paraId="0D30628F" w14:textId="77777777" w:rsidR="003053A7" w:rsidRDefault="003053A7" w:rsidP="002C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0F68" w14:textId="77777777" w:rsidR="00627C3E" w:rsidRDefault="00C41A29" w:rsidP="00553C9A">
    <w:pPr>
      <w:jc w:val="center"/>
      <w:rPr>
        <w:rFonts w:ascii="Times New Roman" w:eastAsia="Times New Roman" w:hAnsi="Times New Roman"/>
        <w:color w:val="auto"/>
        <w:sz w:val="20"/>
        <w:lang w:eastAsia="en-US" w:bidi="x-none"/>
      </w:rPr>
    </w:pPr>
    <w:r>
      <w:rPr>
        <w:rFonts w:ascii="Times New Roman" w:eastAsia="Times New Roman" w:hAnsi="Times New Roman"/>
        <w:noProof/>
        <w:color w:val="auto"/>
        <w:sz w:val="20"/>
        <w:lang w:eastAsia="en-US"/>
      </w:rPr>
      <w:drawing>
        <wp:anchor distT="0" distB="0" distL="114300" distR="114300" simplePos="0" relativeHeight="251658240" behindDoc="0" locked="0" layoutInCell="1" allowOverlap="1" wp14:anchorId="421DBB9B" wp14:editId="09B301F4">
          <wp:simplePos x="0" y="0"/>
          <wp:positionH relativeFrom="column">
            <wp:posOffset>-269239</wp:posOffset>
          </wp:positionH>
          <wp:positionV relativeFrom="paragraph">
            <wp:posOffset>-575478</wp:posOffset>
          </wp:positionV>
          <wp:extent cx="4805680" cy="7126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4819569" cy="714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15:restartNumberingAfterBreak="0">
    <w:nsid w:val="00000003"/>
    <w:multiLevelType w:val="multilevel"/>
    <w:tmpl w:val="894EE875"/>
    <w:lvl w:ilvl="0">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 w15:restartNumberingAfterBreak="0">
    <w:nsid w:val="00000005"/>
    <w:multiLevelType w:val="multilevel"/>
    <w:tmpl w:val="894EE877"/>
    <w:lvl w:ilvl="0">
      <w:numFmt w:val="bullet"/>
      <w:suff w:val="nothing"/>
      <w:lvlText w:val="•"/>
      <w:lvlJc w:val="left"/>
      <w:pPr>
        <w:ind w:left="0" w:firstLine="720"/>
      </w:pPr>
      <w:rPr>
        <w:rFonts w:hint="default"/>
        <w:color w:val="000000"/>
        <w:position w:val="0"/>
        <w:sz w:val="24"/>
      </w:rPr>
    </w:lvl>
    <w:lvl w:ilvl="1">
      <w:numFmt w:val="bullet"/>
      <w:lvlText w:val=""/>
      <w:lvlJc w:val="left"/>
      <w:pPr>
        <w:tabs>
          <w:tab w:val="num" w:pos="720"/>
        </w:tabs>
        <w:ind w:left="720" w:firstLine="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 w15:restartNumberingAfterBreak="0">
    <w:nsid w:val="00000006"/>
    <w:multiLevelType w:val="multilevel"/>
    <w:tmpl w:val="894EE878"/>
    <w:lvl w:ilvl="0">
      <w:numFmt w:val="bullet"/>
      <w:suff w:val="nothing"/>
      <w:lvlText w:val="•"/>
      <w:lvlJc w:val="left"/>
      <w:pPr>
        <w:ind w:left="0" w:firstLine="720"/>
      </w:pPr>
      <w:rPr>
        <w:rFonts w:hint="default"/>
        <w:color w:val="000000"/>
        <w:position w:val="0"/>
        <w:sz w:val="24"/>
      </w:rPr>
    </w:lvl>
    <w:lvl w:ilvl="1">
      <w:numFmt w:val="bullet"/>
      <w:suff w:val="nothing"/>
      <w:lvlText w:val=""/>
      <w:lvlJc w:val="left"/>
      <w:pPr>
        <w:ind w:left="0" w:firstLine="720"/>
      </w:pPr>
      <w:rPr>
        <w:rFonts w:hint="default"/>
        <w:color w:val="000000"/>
        <w:position w:val="0"/>
        <w:sz w:val="24"/>
      </w:rPr>
    </w:lvl>
    <w:lvl w:ilvl="2">
      <w:numFmt w:val="bullet"/>
      <w:lvlText w:val=""/>
      <w:lvlJc w:val="left"/>
      <w:pPr>
        <w:tabs>
          <w:tab w:val="num" w:pos="1440"/>
        </w:tabs>
        <w:ind w:left="1440" w:firstLine="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6" w15:restartNumberingAfterBreak="0">
    <w:nsid w:val="00000007"/>
    <w:multiLevelType w:val="multilevel"/>
    <w:tmpl w:val="894EE879"/>
    <w:lvl w:ilvl="0">
      <w:numFmt w:val="bullet"/>
      <w:suff w:val="nothing"/>
      <w:lvlText w:val=""/>
      <w:lvlJc w:val="left"/>
      <w:pPr>
        <w:ind w:left="0" w:firstLine="0"/>
      </w:pPr>
      <w:rPr>
        <w:rFonts w:hint="default"/>
        <w:color w:val="000000"/>
        <w:position w:val="0"/>
        <w:sz w:val="24"/>
      </w:rPr>
    </w:lvl>
    <w:lvl w:ilvl="1">
      <w:numFmt w:val="bullet"/>
      <w:lvlText w:val="•"/>
      <w:lvlJc w:val="left"/>
      <w:pPr>
        <w:tabs>
          <w:tab w:val="num" w:pos="360"/>
        </w:tabs>
        <w:ind w:left="360" w:firstLine="36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7" w15:restartNumberingAfterBreak="0">
    <w:nsid w:val="00000008"/>
    <w:multiLevelType w:val="multilevel"/>
    <w:tmpl w:val="894EE87A"/>
    <w:lvl w:ilvl="0">
      <w:numFmt w:val="bullet"/>
      <w:suff w:val="nothing"/>
      <w:lvlText w:val=""/>
      <w:lvlJc w:val="left"/>
      <w:pPr>
        <w:ind w:left="0" w:firstLine="0"/>
      </w:pPr>
      <w:rPr>
        <w:rFonts w:hint="default"/>
        <w:color w:val="000000"/>
        <w:position w:val="0"/>
        <w:sz w:val="24"/>
      </w:rPr>
    </w:lvl>
    <w:lvl w:ilvl="1">
      <w:numFmt w:val="bullet"/>
      <w:lvlText w:val=""/>
      <w:lvlJc w:val="left"/>
      <w:pPr>
        <w:tabs>
          <w:tab w:val="num" w:pos="720"/>
        </w:tabs>
        <w:ind w:left="720" w:firstLine="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8" w15:restartNumberingAfterBreak="0">
    <w:nsid w:val="00000009"/>
    <w:multiLevelType w:val="multilevel"/>
    <w:tmpl w:val="894EE87B"/>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9" w15:restartNumberingAfterBreak="0">
    <w:nsid w:val="0000000A"/>
    <w:multiLevelType w:val="multilevel"/>
    <w:tmpl w:val="894EE87C"/>
    <w:lvl w:ilvl="0">
      <w:numFmt w:val="bullet"/>
      <w:suff w:val="nothing"/>
      <w:lvlText w:val=""/>
      <w:lvlJc w:val="left"/>
      <w:pPr>
        <w:ind w:left="0" w:firstLine="0"/>
      </w:pPr>
      <w:rPr>
        <w:rFonts w:hint="default"/>
        <w:color w:val="000000"/>
        <w:position w:val="0"/>
        <w:sz w:val="24"/>
      </w:rPr>
    </w:lvl>
    <w:lvl w:ilvl="1">
      <w:numFmt w:val="bullet"/>
      <w:suff w:val="nothing"/>
      <w:lvlText w:val=""/>
      <w:lvlJc w:val="left"/>
      <w:pPr>
        <w:ind w:left="0" w:firstLine="720"/>
      </w:pPr>
      <w:rPr>
        <w:rFonts w:hint="default"/>
        <w:color w:val="000000"/>
        <w:position w:val="0"/>
        <w:sz w:val="24"/>
      </w:rPr>
    </w:lvl>
    <w:lvl w:ilvl="2">
      <w:numFmt w:val="bullet"/>
      <w:lvlText w:val="•"/>
      <w:lvlJc w:val="left"/>
      <w:pPr>
        <w:tabs>
          <w:tab w:val="num" w:pos="360"/>
        </w:tabs>
        <w:ind w:left="360" w:firstLine="36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suff w:val="nothing"/>
      <w:lvlText w:val="%1."/>
      <w:lvlJc w:val="left"/>
      <w:pPr>
        <w:ind w:left="0" w:firstLine="0"/>
      </w:pPr>
      <w:rPr>
        <w:rFonts w:hint="default"/>
        <w:color w:val="000000"/>
        <w:position w:val="0"/>
        <w:sz w:val="24"/>
      </w:rPr>
    </w:lvl>
    <w:lvl w:ilvl="1">
      <w:numFmt w:val="bullet"/>
      <w:lvlText w:val="•"/>
      <w:lvlJc w:val="left"/>
      <w:pPr>
        <w:tabs>
          <w:tab w:val="num" w:pos="360"/>
        </w:tabs>
        <w:ind w:left="360" w:firstLine="360"/>
      </w:pPr>
      <w:rPr>
        <w:rFonts w:hint="default"/>
        <w:color w:val="000000"/>
        <w:position w:val="0"/>
        <w:sz w:val="24"/>
      </w:rPr>
    </w:lvl>
    <w:lvl w:ilvl="2">
      <w:start w:val="1"/>
      <w:numFmt w:val="decimal"/>
      <w:isLgl/>
      <w:suff w:val="nothing"/>
      <w:lvlText w:val="•%3."/>
      <w:lvlJc w:val="left"/>
      <w:pPr>
        <w:ind w:left="0" w:firstLine="1440"/>
      </w:pPr>
      <w:rPr>
        <w:rFonts w:hint="default"/>
        <w:color w:val="000000"/>
        <w:position w:val="0"/>
        <w:sz w:val="24"/>
      </w:rPr>
    </w:lvl>
    <w:lvl w:ilvl="3">
      <w:start w:val="1"/>
      <w:numFmt w:val="bullet"/>
      <w:suff w:val="nothing"/>
      <w:lvlText w:val="•"/>
      <w:lvlJc w:val="left"/>
      <w:pPr>
        <w:ind w:left="0" w:firstLine="180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2" w15:restartNumberingAfterBreak="0">
    <w:nsid w:val="0000000D"/>
    <w:multiLevelType w:val="multilevel"/>
    <w:tmpl w:val="894EE87F"/>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3" w15:restartNumberingAfterBreak="0">
    <w:nsid w:val="01901D1A"/>
    <w:multiLevelType w:val="hybridMultilevel"/>
    <w:tmpl w:val="10F2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8318A8"/>
    <w:multiLevelType w:val="hybridMultilevel"/>
    <w:tmpl w:val="1D6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907E9"/>
    <w:multiLevelType w:val="hybridMultilevel"/>
    <w:tmpl w:val="9F04D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55189D"/>
    <w:multiLevelType w:val="hybridMultilevel"/>
    <w:tmpl w:val="D78C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916B39"/>
    <w:multiLevelType w:val="hybridMultilevel"/>
    <w:tmpl w:val="869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D046A"/>
    <w:multiLevelType w:val="hybridMultilevel"/>
    <w:tmpl w:val="304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E520E"/>
    <w:multiLevelType w:val="hybridMultilevel"/>
    <w:tmpl w:val="3DF40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F80E45"/>
    <w:multiLevelType w:val="multilevel"/>
    <w:tmpl w:val="353463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3575759C"/>
    <w:multiLevelType w:val="hybridMultilevel"/>
    <w:tmpl w:val="8B5A8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0779EA"/>
    <w:multiLevelType w:val="hybridMultilevel"/>
    <w:tmpl w:val="CDE4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653B77"/>
    <w:multiLevelType w:val="hybridMultilevel"/>
    <w:tmpl w:val="0DA0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31519"/>
    <w:multiLevelType w:val="hybridMultilevel"/>
    <w:tmpl w:val="2CA41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8D41A7"/>
    <w:multiLevelType w:val="multilevel"/>
    <w:tmpl w:val="894EE87A"/>
    <w:lvl w:ilvl="0">
      <w:numFmt w:val="bullet"/>
      <w:suff w:val="nothing"/>
      <w:lvlText w:val=""/>
      <w:lvlJc w:val="left"/>
      <w:pPr>
        <w:ind w:left="0" w:firstLine="0"/>
      </w:pPr>
      <w:rPr>
        <w:rFonts w:hint="default"/>
        <w:color w:val="000000"/>
        <w:position w:val="0"/>
        <w:sz w:val="24"/>
      </w:rPr>
    </w:lvl>
    <w:lvl w:ilvl="1">
      <w:numFmt w:val="bullet"/>
      <w:lvlText w:val=""/>
      <w:lvlJc w:val="left"/>
      <w:pPr>
        <w:tabs>
          <w:tab w:val="num" w:pos="720"/>
        </w:tabs>
        <w:ind w:left="720" w:firstLine="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6" w15:restartNumberingAfterBreak="0">
    <w:nsid w:val="50A47ABD"/>
    <w:multiLevelType w:val="hybridMultilevel"/>
    <w:tmpl w:val="E2D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C4C73"/>
    <w:multiLevelType w:val="hybridMultilevel"/>
    <w:tmpl w:val="320656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D6D67CA"/>
    <w:multiLevelType w:val="hybridMultilevel"/>
    <w:tmpl w:val="FC5E5E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F2D108A"/>
    <w:multiLevelType w:val="hybridMultilevel"/>
    <w:tmpl w:val="42EA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30975"/>
    <w:multiLevelType w:val="hybridMultilevel"/>
    <w:tmpl w:val="4654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A83D36"/>
    <w:multiLevelType w:val="hybridMultilevel"/>
    <w:tmpl w:val="75D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64142"/>
    <w:multiLevelType w:val="multilevel"/>
    <w:tmpl w:val="894EE87D"/>
    <w:lvl w:ilvl="0">
      <w:start w:val="1"/>
      <w:numFmt w:val="decimal"/>
      <w:isLgl/>
      <w:suff w:val="nothing"/>
      <w:lvlText w:val="%1."/>
      <w:lvlJc w:val="left"/>
      <w:pPr>
        <w:ind w:left="0" w:firstLine="0"/>
      </w:pPr>
      <w:rPr>
        <w:rFonts w:hint="default"/>
        <w:color w:val="000000"/>
        <w:position w:val="0"/>
        <w:sz w:val="24"/>
      </w:rPr>
    </w:lvl>
    <w:lvl w:ilvl="1">
      <w:numFmt w:val="bullet"/>
      <w:lvlText w:val="•"/>
      <w:lvlJc w:val="left"/>
      <w:pPr>
        <w:tabs>
          <w:tab w:val="num" w:pos="360"/>
        </w:tabs>
        <w:ind w:left="360" w:firstLine="360"/>
      </w:pPr>
      <w:rPr>
        <w:rFonts w:hint="default"/>
        <w:color w:val="000000"/>
        <w:position w:val="0"/>
        <w:sz w:val="24"/>
      </w:rPr>
    </w:lvl>
    <w:lvl w:ilvl="2">
      <w:start w:val="1"/>
      <w:numFmt w:val="decimal"/>
      <w:isLgl/>
      <w:suff w:val="nothing"/>
      <w:lvlText w:val="•%3."/>
      <w:lvlJc w:val="left"/>
      <w:pPr>
        <w:ind w:left="0" w:firstLine="1440"/>
      </w:pPr>
      <w:rPr>
        <w:rFonts w:hint="default"/>
        <w:color w:val="000000"/>
        <w:position w:val="0"/>
        <w:sz w:val="24"/>
      </w:rPr>
    </w:lvl>
    <w:lvl w:ilvl="3">
      <w:start w:val="1"/>
      <w:numFmt w:val="bullet"/>
      <w:suff w:val="nothing"/>
      <w:lvlText w:val="•"/>
      <w:lvlJc w:val="left"/>
      <w:pPr>
        <w:ind w:left="0" w:firstLine="180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3" w15:restartNumberingAfterBreak="0">
    <w:nsid w:val="692161CD"/>
    <w:multiLevelType w:val="hybridMultilevel"/>
    <w:tmpl w:val="74F8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B26F24"/>
    <w:multiLevelType w:val="hybridMultilevel"/>
    <w:tmpl w:val="03B6D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7B79BB"/>
    <w:multiLevelType w:val="hybridMultilevel"/>
    <w:tmpl w:val="73C49A00"/>
    <w:lvl w:ilvl="0" w:tplc="5DA4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53006"/>
    <w:multiLevelType w:val="hybridMultilevel"/>
    <w:tmpl w:val="10F2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568DA"/>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8" w15:restartNumberingAfterBreak="0">
    <w:nsid w:val="7DFE5909"/>
    <w:multiLevelType w:val="hybridMultilevel"/>
    <w:tmpl w:val="06AAF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5"/>
  </w:num>
  <w:num w:numId="15">
    <w:abstractNumId w:val="38"/>
  </w:num>
  <w:num w:numId="16">
    <w:abstractNumId w:val="37"/>
  </w:num>
  <w:num w:numId="17">
    <w:abstractNumId w:val="15"/>
  </w:num>
  <w:num w:numId="18">
    <w:abstractNumId w:val="23"/>
  </w:num>
  <w:num w:numId="19">
    <w:abstractNumId w:val="18"/>
  </w:num>
  <w:num w:numId="20">
    <w:abstractNumId w:val="22"/>
  </w:num>
  <w:num w:numId="21">
    <w:abstractNumId w:val="29"/>
  </w:num>
  <w:num w:numId="22">
    <w:abstractNumId w:val="24"/>
  </w:num>
  <w:num w:numId="23">
    <w:abstractNumId w:val="25"/>
  </w:num>
  <w:num w:numId="24">
    <w:abstractNumId w:val="33"/>
  </w:num>
  <w:num w:numId="25">
    <w:abstractNumId w:val="21"/>
  </w:num>
  <w:num w:numId="26">
    <w:abstractNumId w:val="16"/>
  </w:num>
  <w:num w:numId="27">
    <w:abstractNumId w:val="32"/>
  </w:num>
  <w:num w:numId="28">
    <w:abstractNumId w:val="19"/>
  </w:num>
  <w:num w:numId="29">
    <w:abstractNumId w:val="31"/>
  </w:num>
  <w:num w:numId="30">
    <w:abstractNumId w:val="34"/>
  </w:num>
  <w:num w:numId="31">
    <w:abstractNumId w:val="36"/>
  </w:num>
  <w:num w:numId="32">
    <w:abstractNumId w:val="13"/>
  </w:num>
  <w:num w:numId="33">
    <w:abstractNumId w:val="30"/>
  </w:num>
  <w:num w:numId="34">
    <w:abstractNumId w:val="17"/>
  </w:num>
  <w:num w:numId="35">
    <w:abstractNumId w:val="20"/>
  </w:num>
  <w:num w:numId="36">
    <w:abstractNumId w:val="28"/>
  </w:num>
  <w:num w:numId="37">
    <w:abstractNumId w:val="27"/>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F4"/>
    <w:rsid w:val="0000150F"/>
    <w:rsid w:val="000156BC"/>
    <w:rsid w:val="00016ADB"/>
    <w:rsid w:val="00020250"/>
    <w:rsid w:val="00027961"/>
    <w:rsid w:val="000304CE"/>
    <w:rsid w:val="00031316"/>
    <w:rsid w:val="000349F4"/>
    <w:rsid w:val="00047DBA"/>
    <w:rsid w:val="000530F7"/>
    <w:rsid w:val="00057F67"/>
    <w:rsid w:val="00060B9A"/>
    <w:rsid w:val="00080BBA"/>
    <w:rsid w:val="00080D6C"/>
    <w:rsid w:val="0008669D"/>
    <w:rsid w:val="00096D55"/>
    <w:rsid w:val="000B62FE"/>
    <w:rsid w:val="000C7240"/>
    <w:rsid w:val="000C7A33"/>
    <w:rsid w:val="000F1762"/>
    <w:rsid w:val="000F60DC"/>
    <w:rsid w:val="0010597A"/>
    <w:rsid w:val="00116E8F"/>
    <w:rsid w:val="00121475"/>
    <w:rsid w:val="00123C10"/>
    <w:rsid w:val="0012485B"/>
    <w:rsid w:val="001327C0"/>
    <w:rsid w:val="001401F7"/>
    <w:rsid w:val="00150262"/>
    <w:rsid w:val="00151FE3"/>
    <w:rsid w:val="0015499E"/>
    <w:rsid w:val="001566E6"/>
    <w:rsid w:val="00164F30"/>
    <w:rsid w:val="001715A6"/>
    <w:rsid w:val="00177DE6"/>
    <w:rsid w:val="00180EE5"/>
    <w:rsid w:val="001815EE"/>
    <w:rsid w:val="00181C4F"/>
    <w:rsid w:val="00182B3F"/>
    <w:rsid w:val="00183F55"/>
    <w:rsid w:val="001A2914"/>
    <w:rsid w:val="001B3FA8"/>
    <w:rsid w:val="001B4E1D"/>
    <w:rsid w:val="001C4295"/>
    <w:rsid w:val="001D2C81"/>
    <w:rsid w:val="001E0B23"/>
    <w:rsid w:val="001E14D3"/>
    <w:rsid w:val="001E5E99"/>
    <w:rsid w:val="001F3680"/>
    <w:rsid w:val="001F5886"/>
    <w:rsid w:val="002031F2"/>
    <w:rsid w:val="00214D67"/>
    <w:rsid w:val="00214E42"/>
    <w:rsid w:val="0021655F"/>
    <w:rsid w:val="002261C4"/>
    <w:rsid w:val="0023000E"/>
    <w:rsid w:val="00232C6B"/>
    <w:rsid w:val="00246219"/>
    <w:rsid w:val="00250917"/>
    <w:rsid w:val="00261DC1"/>
    <w:rsid w:val="00266FF3"/>
    <w:rsid w:val="00276AF4"/>
    <w:rsid w:val="00285296"/>
    <w:rsid w:val="0029192F"/>
    <w:rsid w:val="00292BD7"/>
    <w:rsid w:val="00295D66"/>
    <w:rsid w:val="002A1123"/>
    <w:rsid w:val="002B34B3"/>
    <w:rsid w:val="002C5F33"/>
    <w:rsid w:val="002C5FF2"/>
    <w:rsid w:val="002D01B3"/>
    <w:rsid w:val="002E2E02"/>
    <w:rsid w:val="002F1587"/>
    <w:rsid w:val="002F3BC0"/>
    <w:rsid w:val="00302366"/>
    <w:rsid w:val="003053A7"/>
    <w:rsid w:val="00306591"/>
    <w:rsid w:val="00316692"/>
    <w:rsid w:val="00332230"/>
    <w:rsid w:val="003346CD"/>
    <w:rsid w:val="00334F27"/>
    <w:rsid w:val="003367AA"/>
    <w:rsid w:val="00340CC1"/>
    <w:rsid w:val="00341154"/>
    <w:rsid w:val="0034152A"/>
    <w:rsid w:val="00344914"/>
    <w:rsid w:val="00353657"/>
    <w:rsid w:val="00354FB0"/>
    <w:rsid w:val="003555DB"/>
    <w:rsid w:val="003566EF"/>
    <w:rsid w:val="00357041"/>
    <w:rsid w:val="003708BB"/>
    <w:rsid w:val="003721D5"/>
    <w:rsid w:val="00396A35"/>
    <w:rsid w:val="00396BB8"/>
    <w:rsid w:val="003D0DBC"/>
    <w:rsid w:val="003D4615"/>
    <w:rsid w:val="003D4685"/>
    <w:rsid w:val="003D7042"/>
    <w:rsid w:val="003E388F"/>
    <w:rsid w:val="003F164E"/>
    <w:rsid w:val="004024C2"/>
    <w:rsid w:val="004032E2"/>
    <w:rsid w:val="00412FF3"/>
    <w:rsid w:val="004262C1"/>
    <w:rsid w:val="004400F2"/>
    <w:rsid w:val="00447AD1"/>
    <w:rsid w:val="004631EC"/>
    <w:rsid w:val="00463A48"/>
    <w:rsid w:val="00465911"/>
    <w:rsid w:val="00473E9D"/>
    <w:rsid w:val="00481BE3"/>
    <w:rsid w:val="004931F9"/>
    <w:rsid w:val="004A0419"/>
    <w:rsid w:val="004A28EE"/>
    <w:rsid w:val="004A4BEA"/>
    <w:rsid w:val="004B0C29"/>
    <w:rsid w:val="004B6CA0"/>
    <w:rsid w:val="004C635E"/>
    <w:rsid w:val="004D3D3F"/>
    <w:rsid w:val="0050199E"/>
    <w:rsid w:val="00501E83"/>
    <w:rsid w:val="0050579C"/>
    <w:rsid w:val="0050658C"/>
    <w:rsid w:val="00514EC7"/>
    <w:rsid w:val="00524BD1"/>
    <w:rsid w:val="00525E08"/>
    <w:rsid w:val="00533597"/>
    <w:rsid w:val="005363E5"/>
    <w:rsid w:val="00536871"/>
    <w:rsid w:val="00553C9A"/>
    <w:rsid w:val="00561467"/>
    <w:rsid w:val="00570013"/>
    <w:rsid w:val="00573A6C"/>
    <w:rsid w:val="00583AE9"/>
    <w:rsid w:val="00592FAF"/>
    <w:rsid w:val="005A0C52"/>
    <w:rsid w:val="005A2D4B"/>
    <w:rsid w:val="005A3901"/>
    <w:rsid w:val="005B3431"/>
    <w:rsid w:val="005C1B07"/>
    <w:rsid w:val="005C4051"/>
    <w:rsid w:val="005C6C46"/>
    <w:rsid w:val="005C7011"/>
    <w:rsid w:val="005F3D87"/>
    <w:rsid w:val="005F7863"/>
    <w:rsid w:val="0060082A"/>
    <w:rsid w:val="00604DBF"/>
    <w:rsid w:val="006179BA"/>
    <w:rsid w:val="00626EB2"/>
    <w:rsid w:val="00627C3E"/>
    <w:rsid w:val="0063284E"/>
    <w:rsid w:val="00637E40"/>
    <w:rsid w:val="00640CD7"/>
    <w:rsid w:val="006441D9"/>
    <w:rsid w:val="00645C6E"/>
    <w:rsid w:val="0064660E"/>
    <w:rsid w:val="006504D4"/>
    <w:rsid w:val="006571E2"/>
    <w:rsid w:val="00661F10"/>
    <w:rsid w:val="00662FD9"/>
    <w:rsid w:val="00671229"/>
    <w:rsid w:val="00681533"/>
    <w:rsid w:val="00682846"/>
    <w:rsid w:val="006A23BA"/>
    <w:rsid w:val="006A7055"/>
    <w:rsid w:val="006B1756"/>
    <w:rsid w:val="006B7058"/>
    <w:rsid w:val="006C4222"/>
    <w:rsid w:val="006D6103"/>
    <w:rsid w:val="006E6CCB"/>
    <w:rsid w:val="006F2E1E"/>
    <w:rsid w:val="007036E8"/>
    <w:rsid w:val="00703E90"/>
    <w:rsid w:val="0072145E"/>
    <w:rsid w:val="00721C8A"/>
    <w:rsid w:val="007236B3"/>
    <w:rsid w:val="007250AC"/>
    <w:rsid w:val="00736F81"/>
    <w:rsid w:val="00737C79"/>
    <w:rsid w:val="00745931"/>
    <w:rsid w:val="007569A8"/>
    <w:rsid w:val="00767B2A"/>
    <w:rsid w:val="00771E56"/>
    <w:rsid w:val="00792E0F"/>
    <w:rsid w:val="007959D3"/>
    <w:rsid w:val="007979FC"/>
    <w:rsid w:val="007B3C0F"/>
    <w:rsid w:val="007B42BE"/>
    <w:rsid w:val="007C3ADF"/>
    <w:rsid w:val="007C3D08"/>
    <w:rsid w:val="007C3D43"/>
    <w:rsid w:val="007C5B11"/>
    <w:rsid w:val="007E540A"/>
    <w:rsid w:val="008043C1"/>
    <w:rsid w:val="008221C1"/>
    <w:rsid w:val="00834DAC"/>
    <w:rsid w:val="00845ED1"/>
    <w:rsid w:val="00846456"/>
    <w:rsid w:val="00852FEE"/>
    <w:rsid w:val="00855546"/>
    <w:rsid w:val="00864372"/>
    <w:rsid w:val="0086646C"/>
    <w:rsid w:val="00873E46"/>
    <w:rsid w:val="008B0CD5"/>
    <w:rsid w:val="008B16B9"/>
    <w:rsid w:val="008B51A6"/>
    <w:rsid w:val="008C09BA"/>
    <w:rsid w:val="008C4703"/>
    <w:rsid w:val="008E7957"/>
    <w:rsid w:val="008F7856"/>
    <w:rsid w:val="00901BB1"/>
    <w:rsid w:val="00912CD8"/>
    <w:rsid w:val="009141D3"/>
    <w:rsid w:val="009235D4"/>
    <w:rsid w:val="00926711"/>
    <w:rsid w:val="0093027B"/>
    <w:rsid w:val="00942AE9"/>
    <w:rsid w:val="00946D6F"/>
    <w:rsid w:val="00965A43"/>
    <w:rsid w:val="009A46F3"/>
    <w:rsid w:val="009B0B8C"/>
    <w:rsid w:val="009B79A0"/>
    <w:rsid w:val="009B7F37"/>
    <w:rsid w:val="009C1121"/>
    <w:rsid w:val="009C19A8"/>
    <w:rsid w:val="009C3717"/>
    <w:rsid w:val="009C72D9"/>
    <w:rsid w:val="009E45A2"/>
    <w:rsid w:val="00A0167B"/>
    <w:rsid w:val="00A041F1"/>
    <w:rsid w:val="00A06FF5"/>
    <w:rsid w:val="00A11D93"/>
    <w:rsid w:val="00A14276"/>
    <w:rsid w:val="00A319ED"/>
    <w:rsid w:val="00A34452"/>
    <w:rsid w:val="00A346C5"/>
    <w:rsid w:val="00A42AF4"/>
    <w:rsid w:val="00A53346"/>
    <w:rsid w:val="00A654A5"/>
    <w:rsid w:val="00AA3A3D"/>
    <w:rsid w:val="00AB1A4C"/>
    <w:rsid w:val="00AC2C06"/>
    <w:rsid w:val="00AD6ECC"/>
    <w:rsid w:val="00AE1A9D"/>
    <w:rsid w:val="00AE584D"/>
    <w:rsid w:val="00AF63F0"/>
    <w:rsid w:val="00B00D1C"/>
    <w:rsid w:val="00B038F7"/>
    <w:rsid w:val="00B10C17"/>
    <w:rsid w:val="00B205EA"/>
    <w:rsid w:val="00B369C4"/>
    <w:rsid w:val="00B51A5F"/>
    <w:rsid w:val="00B533D7"/>
    <w:rsid w:val="00B63596"/>
    <w:rsid w:val="00B6392C"/>
    <w:rsid w:val="00B643E3"/>
    <w:rsid w:val="00B67355"/>
    <w:rsid w:val="00B67ED3"/>
    <w:rsid w:val="00B823EA"/>
    <w:rsid w:val="00B9550D"/>
    <w:rsid w:val="00BA35B6"/>
    <w:rsid w:val="00BA4242"/>
    <w:rsid w:val="00BB589B"/>
    <w:rsid w:val="00BC1D76"/>
    <w:rsid w:val="00BE4B8D"/>
    <w:rsid w:val="00BF5C03"/>
    <w:rsid w:val="00BF6FF9"/>
    <w:rsid w:val="00C25A4A"/>
    <w:rsid w:val="00C33D4A"/>
    <w:rsid w:val="00C41A29"/>
    <w:rsid w:val="00C4235A"/>
    <w:rsid w:val="00C51BF5"/>
    <w:rsid w:val="00C53C46"/>
    <w:rsid w:val="00C61DCB"/>
    <w:rsid w:val="00C72704"/>
    <w:rsid w:val="00C76591"/>
    <w:rsid w:val="00C76AC6"/>
    <w:rsid w:val="00C771EB"/>
    <w:rsid w:val="00C77D1A"/>
    <w:rsid w:val="00C940F6"/>
    <w:rsid w:val="00CA4D51"/>
    <w:rsid w:val="00CA5197"/>
    <w:rsid w:val="00CB4313"/>
    <w:rsid w:val="00CD4037"/>
    <w:rsid w:val="00CD590D"/>
    <w:rsid w:val="00CE2288"/>
    <w:rsid w:val="00D04A83"/>
    <w:rsid w:val="00D1007B"/>
    <w:rsid w:val="00D155A7"/>
    <w:rsid w:val="00D3284F"/>
    <w:rsid w:val="00D364B8"/>
    <w:rsid w:val="00D457E4"/>
    <w:rsid w:val="00D66BDE"/>
    <w:rsid w:val="00D71609"/>
    <w:rsid w:val="00D7532E"/>
    <w:rsid w:val="00D8290E"/>
    <w:rsid w:val="00D86467"/>
    <w:rsid w:val="00D92C17"/>
    <w:rsid w:val="00D92F88"/>
    <w:rsid w:val="00DA5F25"/>
    <w:rsid w:val="00DB27CF"/>
    <w:rsid w:val="00DB3DA5"/>
    <w:rsid w:val="00DC1F9C"/>
    <w:rsid w:val="00DC5D3A"/>
    <w:rsid w:val="00DC5DE8"/>
    <w:rsid w:val="00DD69BA"/>
    <w:rsid w:val="00E07611"/>
    <w:rsid w:val="00E1712B"/>
    <w:rsid w:val="00E24355"/>
    <w:rsid w:val="00E24B28"/>
    <w:rsid w:val="00E301FE"/>
    <w:rsid w:val="00E34945"/>
    <w:rsid w:val="00E566E9"/>
    <w:rsid w:val="00E724A9"/>
    <w:rsid w:val="00E7320A"/>
    <w:rsid w:val="00E84096"/>
    <w:rsid w:val="00E925C1"/>
    <w:rsid w:val="00E92D30"/>
    <w:rsid w:val="00E967AD"/>
    <w:rsid w:val="00EA27DB"/>
    <w:rsid w:val="00EA5299"/>
    <w:rsid w:val="00EB6586"/>
    <w:rsid w:val="00EC2551"/>
    <w:rsid w:val="00EC4074"/>
    <w:rsid w:val="00EE5B24"/>
    <w:rsid w:val="00F0137A"/>
    <w:rsid w:val="00F05E57"/>
    <w:rsid w:val="00F15495"/>
    <w:rsid w:val="00F16867"/>
    <w:rsid w:val="00F17716"/>
    <w:rsid w:val="00F30E3C"/>
    <w:rsid w:val="00F47C30"/>
    <w:rsid w:val="00F636F2"/>
    <w:rsid w:val="00F678CB"/>
    <w:rsid w:val="00F713AD"/>
    <w:rsid w:val="00F84502"/>
    <w:rsid w:val="00FA3CB1"/>
    <w:rsid w:val="00FB3416"/>
    <w:rsid w:val="00FC1AA6"/>
    <w:rsid w:val="00FC4936"/>
    <w:rsid w:val="00FC6E3E"/>
    <w:rsid w:val="00FD4165"/>
    <w:rsid w:val="00FE6DEF"/>
    <w:rsid w:val="00FF7028"/>
    <w:rsid w:val="00FF7F82"/>
    <w:rsid w:val="6CE3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87575"/>
  <w14:defaultImageDpi w14:val="300"/>
  <w15:docId w15:val="{91191396-4302-4FDB-98C2-6113EDA3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3D7"/>
    <w:pPr>
      <w:contextualSpacing/>
      <w:jc w:val="both"/>
    </w:pPr>
    <w:rPr>
      <w:rFonts w:eastAsiaTheme="minorHAnsi"/>
      <w:color w:val="595959" w:themeColor="text1" w:themeTint="A6"/>
      <w:sz w:val="22"/>
      <w:szCs w:val="22"/>
    </w:rPr>
  </w:style>
  <w:style w:type="paragraph" w:styleId="Heading1">
    <w:name w:val="heading 1"/>
    <w:basedOn w:val="Normal"/>
    <w:next w:val="Normal"/>
    <w:link w:val="Heading1Char"/>
    <w:uiPriority w:val="9"/>
    <w:qFormat/>
    <w:rsid w:val="00181C4F"/>
    <w:pPr>
      <w:keepNext/>
      <w:keepLines/>
      <w:spacing w:before="200"/>
      <w:outlineLvl w:val="0"/>
    </w:pPr>
    <w:rPr>
      <w:rFonts w:asciiTheme="majorHAnsi" w:eastAsiaTheme="majorEastAsia" w:hAnsiTheme="majorHAnsi" w:cstheme="majorBidi"/>
      <w:b/>
      <w:bCs/>
      <w:caps/>
      <w:color w:val="345A8A" w:themeColor="accent1" w:themeShade="B5"/>
      <w:sz w:val="24"/>
      <w:szCs w:val="24"/>
    </w:rPr>
  </w:style>
  <w:style w:type="paragraph" w:styleId="Heading2">
    <w:name w:val="heading 2"/>
    <w:basedOn w:val="Normal"/>
    <w:next w:val="Normal"/>
    <w:link w:val="Heading2Char"/>
    <w:autoRedefine/>
    <w:qFormat/>
    <w:rsid w:val="00B533D7"/>
    <w:pPr>
      <w:keepNext/>
      <w:spacing w:before="240" w:after="60"/>
      <w:outlineLvl w:val="1"/>
    </w:pPr>
    <w:rPr>
      <w:rFonts w:ascii="Calibri" w:hAnsi="Calibri" w:cs="Arial"/>
      <w:b/>
      <w:bCs/>
      <w:iCs/>
      <w:caps/>
      <w:color w:val="0F243E" w:themeColor="text2" w:themeShade="80"/>
    </w:rPr>
  </w:style>
  <w:style w:type="paragraph" w:styleId="Heading3">
    <w:name w:val="heading 3"/>
    <w:basedOn w:val="Normal"/>
    <w:next w:val="Normal"/>
    <w:link w:val="Heading3Char"/>
    <w:uiPriority w:val="9"/>
    <w:unhideWhenUsed/>
    <w:qFormat/>
    <w:rsid w:val="00EA52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33D7"/>
    <w:rPr>
      <w:rFonts w:ascii="Calibri" w:hAnsi="Calibri" w:cs="Arial"/>
      <w:b/>
      <w:bCs/>
      <w:iCs/>
      <w:caps/>
      <w:color w:val="0F243E" w:themeColor="text2" w:themeShade="80"/>
    </w:rPr>
  </w:style>
  <w:style w:type="character" w:styleId="Hyperlink">
    <w:name w:val="Hyperlink"/>
    <w:basedOn w:val="DefaultParagraphFont"/>
    <w:uiPriority w:val="99"/>
    <w:unhideWhenUsed/>
    <w:rsid w:val="002C5FF2"/>
    <w:rPr>
      <w:color w:val="0000FF" w:themeColor="hyperlink"/>
      <w:u w:val="single"/>
    </w:rPr>
  </w:style>
  <w:style w:type="paragraph" w:styleId="BalloonText">
    <w:name w:val="Balloon Text"/>
    <w:basedOn w:val="Normal"/>
    <w:link w:val="BalloonTextChar"/>
    <w:uiPriority w:val="99"/>
    <w:semiHidden/>
    <w:unhideWhenUsed/>
    <w:rsid w:val="002C5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FF2"/>
    <w:rPr>
      <w:rFonts w:ascii="Lucida Grande" w:eastAsiaTheme="minorHAnsi" w:hAnsi="Lucida Grande" w:cs="Lucida Grande"/>
      <w:color w:val="595959" w:themeColor="text1" w:themeTint="A6"/>
      <w:sz w:val="18"/>
      <w:szCs w:val="18"/>
    </w:rPr>
  </w:style>
  <w:style w:type="paragraph" w:styleId="ListParagraph">
    <w:name w:val="List Paragraph"/>
    <w:basedOn w:val="Normal"/>
    <w:uiPriority w:val="34"/>
    <w:qFormat/>
    <w:rsid w:val="00A14276"/>
    <w:pPr>
      <w:ind w:left="720"/>
    </w:pPr>
  </w:style>
  <w:style w:type="paragraph" w:styleId="Header">
    <w:name w:val="header"/>
    <w:basedOn w:val="Normal"/>
    <w:link w:val="HeaderChar"/>
    <w:uiPriority w:val="99"/>
    <w:unhideWhenUsed/>
    <w:rsid w:val="00080BBA"/>
    <w:pPr>
      <w:tabs>
        <w:tab w:val="center" w:pos="4320"/>
        <w:tab w:val="right" w:pos="8640"/>
      </w:tabs>
    </w:pPr>
  </w:style>
  <w:style w:type="character" w:customStyle="1" w:styleId="HeaderChar">
    <w:name w:val="Header Char"/>
    <w:basedOn w:val="DefaultParagraphFont"/>
    <w:link w:val="Header"/>
    <w:uiPriority w:val="99"/>
    <w:rsid w:val="00080BBA"/>
    <w:rPr>
      <w:rFonts w:eastAsiaTheme="minorHAnsi"/>
      <w:color w:val="595959" w:themeColor="text1" w:themeTint="A6"/>
      <w:sz w:val="22"/>
      <w:szCs w:val="22"/>
    </w:rPr>
  </w:style>
  <w:style w:type="paragraph" w:styleId="Footer">
    <w:name w:val="footer"/>
    <w:basedOn w:val="Normal"/>
    <w:link w:val="FooterChar"/>
    <w:uiPriority w:val="99"/>
    <w:unhideWhenUsed/>
    <w:rsid w:val="00080BBA"/>
    <w:pPr>
      <w:tabs>
        <w:tab w:val="center" w:pos="4320"/>
        <w:tab w:val="right" w:pos="8640"/>
      </w:tabs>
    </w:pPr>
  </w:style>
  <w:style w:type="character" w:customStyle="1" w:styleId="FooterChar">
    <w:name w:val="Footer Char"/>
    <w:basedOn w:val="DefaultParagraphFont"/>
    <w:link w:val="Footer"/>
    <w:uiPriority w:val="99"/>
    <w:rsid w:val="00080BBA"/>
    <w:rPr>
      <w:rFonts w:eastAsiaTheme="minorHAnsi"/>
      <w:color w:val="595959" w:themeColor="text1" w:themeTint="A6"/>
      <w:sz w:val="22"/>
      <w:szCs w:val="22"/>
    </w:rPr>
  </w:style>
  <w:style w:type="character" w:customStyle="1" w:styleId="Heading3Char">
    <w:name w:val="Heading 3 Char"/>
    <w:basedOn w:val="DefaultParagraphFont"/>
    <w:link w:val="Heading3"/>
    <w:uiPriority w:val="9"/>
    <w:rsid w:val="00EA5299"/>
    <w:rPr>
      <w:rFonts w:asciiTheme="majorHAnsi" w:eastAsiaTheme="majorEastAsia" w:hAnsiTheme="majorHAnsi" w:cstheme="majorBidi"/>
      <w:b/>
      <w:bCs/>
      <w:color w:val="4F81BD" w:themeColor="accent1"/>
      <w:sz w:val="22"/>
      <w:szCs w:val="22"/>
    </w:rPr>
  </w:style>
  <w:style w:type="character" w:styleId="PageNumber">
    <w:name w:val="page number"/>
    <w:basedOn w:val="DefaultParagraphFont"/>
    <w:uiPriority w:val="99"/>
    <w:semiHidden/>
    <w:unhideWhenUsed/>
    <w:rsid w:val="00EA5299"/>
  </w:style>
  <w:style w:type="paragraph" w:styleId="FootnoteText">
    <w:name w:val="footnote text"/>
    <w:basedOn w:val="Normal"/>
    <w:link w:val="FootnoteTextChar"/>
    <w:uiPriority w:val="99"/>
    <w:unhideWhenUsed/>
    <w:rsid w:val="00F05E57"/>
    <w:rPr>
      <w:sz w:val="24"/>
      <w:szCs w:val="24"/>
    </w:rPr>
  </w:style>
  <w:style w:type="character" w:customStyle="1" w:styleId="FootnoteTextChar">
    <w:name w:val="Footnote Text Char"/>
    <w:basedOn w:val="DefaultParagraphFont"/>
    <w:link w:val="FootnoteText"/>
    <w:uiPriority w:val="99"/>
    <w:rsid w:val="00F05E57"/>
    <w:rPr>
      <w:rFonts w:eastAsiaTheme="minorHAnsi"/>
      <w:color w:val="595959" w:themeColor="text1" w:themeTint="A6"/>
    </w:rPr>
  </w:style>
  <w:style w:type="character" w:styleId="FootnoteReference">
    <w:name w:val="footnote reference"/>
    <w:basedOn w:val="DefaultParagraphFont"/>
    <w:uiPriority w:val="99"/>
    <w:unhideWhenUsed/>
    <w:rsid w:val="00F05E57"/>
    <w:rPr>
      <w:vertAlign w:val="superscript"/>
    </w:rPr>
  </w:style>
  <w:style w:type="paragraph" w:styleId="NormalWeb">
    <w:name w:val="Normal (Web)"/>
    <w:basedOn w:val="Normal"/>
    <w:uiPriority w:val="99"/>
    <w:semiHidden/>
    <w:unhideWhenUsed/>
    <w:rsid w:val="005C1B07"/>
    <w:rPr>
      <w:rFonts w:ascii="Times New Roman" w:hAnsi="Times New Roman" w:cs="Times New Roman"/>
      <w:sz w:val="24"/>
      <w:szCs w:val="24"/>
    </w:rPr>
  </w:style>
  <w:style w:type="table" w:styleId="TableGrid">
    <w:name w:val="Table Grid"/>
    <w:basedOn w:val="TableNormal"/>
    <w:uiPriority w:val="59"/>
    <w:rsid w:val="0028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C4F"/>
    <w:rPr>
      <w:rFonts w:asciiTheme="majorHAnsi" w:eastAsiaTheme="majorEastAsia" w:hAnsiTheme="majorHAnsi" w:cstheme="majorBidi"/>
      <w:b/>
      <w:bCs/>
      <w:caps/>
      <w:color w:val="345A8A" w:themeColor="accent1" w:themeShade="B5"/>
    </w:rPr>
  </w:style>
  <w:style w:type="character" w:styleId="FollowedHyperlink">
    <w:name w:val="FollowedHyperlink"/>
    <w:basedOn w:val="DefaultParagraphFont"/>
    <w:uiPriority w:val="99"/>
    <w:semiHidden/>
    <w:unhideWhenUsed/>
    <w:rsid w:val="00864372"/>
    <w:rPr>
      <w:color w:val="800080" w:themeColor="followedHyperlink"/>
      <w:u w:val="single"/>
    </w:rPr>
  </w:style>
  <w:style w:type="character" w:customStyle="1" w:styleId="UnresolvedMention1">
    <w:name w:val="Unresolved Mention1"/>
    <w:basedOn w:val="DefaultParagraphFont"/>
    <w:uiPriority w:val="99"/>
    <w:semiHidden/>
    <w:unhideWhenUsed/>
    <w:rsid w:val="00D364B8"/>
    <w:rPr>
      <w:color w:val="808080"/>
      <w:shd w:val="clear" w:color="auto" w:fill="E6E6E6"/>
    </w:rPr>
  </w:style>
  <w:style w:type="character" w:customStyle="1" w:styleId="UnresolvedMention2">
    <w:name w:val="Unresolved Mention2"/>
    <w:basedOn w:val="DefaultParagraphFont"/>
    <w:uiPriority w:val="99"/>
    <w:rsid w:val="002B3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2950">
      <w:bodyDiv w:val="1"/>
      <w:marLeft w:val="0"/>
      <w:marRight w:val="0"/>
      <w:marTop w:val="0"/>
      <w:marBottom w:val="0"/>
      <w:divBdr>
        <w:top w:val="none" w:sz="0" w:space="0" w:color="auto"/>
        <w:left w:val="none" w:sz="0" w:space="0" w:color="auto"/>
        <w:bottom w:val="none" w:sz="0" w:space="0" w:color="auto"/>
        <w:right w:val="none" w:sz="0" w:space="0" w:color="auto"/>
      </w:divBdr>
    </w:div>
    <w:div w:id="885096131">
      <w:bodyDiv w:val="1"/>
      <w:marLeft w:val="0"/>
      <w:marRight w:val="0"/>
      <w:marTop w:val="0"/>
      <w:marBottom w:val="0"/>
      <w:divBdr>
        <w:top w:val="none" w:sz="0" w:space="0" w:color="auto"/>
        <w:left w:val="none" w:sz="0" w:space="0" w:color="auto"/>
        <w:bottom w:val="none" w:sz="0" w:space="0" w:color="auto"/>
        <w:right w:val="none" w:sz="0" w:space="0" w:color="auto"/>
      </w:divBdr>
    </w:div>
    <w:div w:id="915822333">
      <w:bodyDiv w:val="1"/>
      <w:marLeft w:val="0"/>
      <w:marRight w:val="0"/>
      <w:marTop w:val="0"/>
      <w:marBottom w:val="0"/>
      <w:divBdr>
        <w:top w:val="none" w:sz="0" w:space="0" w:color="auto"/>
        <w:left w:val="none" w:sz="0" w:space="0" w:color="auto"/>
        <w:bottom w:val="none" w:sz="0" w:space="0" w:color="auto"/>
        <w:right w:val="none" w:sz="0" w:space="0" w:color="auto"/>
      </w:divBdr>
    </w:div>
    <w:div w:id="1114129075">
      <w:bodyDiv w:val="1"/>
      <w:marLeft w:val="0"/>
      <w:marRight w:val="0"/>
      <w:marTop w:val="0"/>
      <w:marBottom w:val="0"/>
      <w:divBdr>
        <w:top w:val="none" w:sz="0" w:space="0" w:color="auto"/>
        <w:left w:val="none" w:sz="0" w:space="0" w:color="auto"/>
        <w:bottom w:val="none" w:sz="0" w:space="0" w:color="auto"/>
        <w:right w:val="none" w:sz="0" w:space="0" w:color="auto"/>
      </w:divBdr>
    </w:div>
    <w:div w:id="1917008046">
      <w:bodyDiv w:val="1"/>
      <w:marLeft w:val="0"/>
      <w:marRight w:val="0"/>
      <w:marTop w:val="0"/>
      <w:marBottom w:val="0"/>
      <w:divBdr>
        <w:top w:val="none" w:sz="0" w:space="0" w:color="auto"/>
        <w:left w:val="none" w:sz="0" w:space="0" w:color="auto"/>
        <w:bottom w:val="none" w:sz="0" w:space="0" w:color="auto"/>
        <w:right w:val="none" w:sz="0" w:space="0" w:color="auto"/>
      </w:divBdr>
    </w:div>
    <w:div w:id="1955863194">
      <w:bodyDiv w:val="1"/>
      <w:marLeft w:val="0"/>
      <w:marRight w:val="0"/>
      <w:marTop w:val="0"/>
      <w:marBottom w:val="0"/>
      <w:divBdr>
        <w:top w:val="none" w:sz="0" w:space="0" w:color="auto"/>
        <w:left w:val="none" w:sz="0" w:space="0" w:color="auto"/>
        <w:bottom w:val="none" w:sz="0" w:space="0" w:color="auto"/>
        <w:right w:val="none" w:sz="0" w:space="0" w:color="auto"/>
      </w:divBdr>
      <w:divsChild>
        <w:div w:id="1031228211">
          <w:marLeft w:val="0"/>
          <w:marRight w:val="0"/>
          <w:marTop w:val="0"/>
          <w:marBottom w:val="0"/>
          <w:divBdr>
            <w:top w:val="none" w:sz="0" w:space="0" w:color="auto"/>
            <w:left w:val="none" w:sz="0" w:space="0" w:color="auto"/>
            <w:bottom w:val="none" w:sz="0" w:space="0" w:color="auto"/>
            <w:right w:val="none" w:sz="0" w:space="0" w:color="auto"/>
          </w:divBdr>
          <w:divsChild>
            <w:div w:id="1837065998">
              <w:marLeft w:val="0"/>
              <w:marRight w:val="0"/>
              <w:marTop w:val="0"/>
              <w:marBottom w:val="0"/>
              <w:divBdr>
                <w:top w:val="none" w:sz="0" w:space="0" w:color="auto"/>
                <w:left w:val="none" w:sz="0" w:space="0" w:color="auto"/>
                <w:bottom w:val="none" w:sz="0" w:space="0" w:color="auto"/>
                <w:right w:val="none" w:sz="0" w:space="0" w:color="auto"/>
              </w:divBdr>
              <w:divsChild>
                <w:div w:id="742023534">
                  <w:marLeft w:val="0"/>
                  <w:marRight w:val="0"/>
                  <w:marTop w:val="0"/>
                  <w:marBottom w:val="0"/>
                  <w:divBdr>
                    <w:top w:val="none" w:sz="0" w:space="0" w:color="auto"/>
                    <w:left w:val="none" w:sz="0" w:space="0" w:color="auto"/>
                    <w:bottom w:val="none" w:sz="0" w:space="0" w:color="auto"/>
                    <w:right w:val="none" w:sz="0" w:space="0" w:color="auto"/>
                  </w:divBdr>
                  <w:divsChild>
                    <w:div w:id="15065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18ip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018ip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Clarke\Dropbox\2017%20Network\Formatting\Letterhead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372F-F5FB-4F75-9070-71F8E513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Letterhead_2017.dotx</Template>
  <TotalTime>2</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Clarke</dc:creator>
  <cp:lastModifiedBy>William O'Hearn</cp:lastModifiedBy>
  <cp:revision>4</cp:revision>
  <cp:lastPrinted>2018-02-21T21:29:00Z</cp:lastPrinted>
  <dcterms:created xsi:type="dcterms:W3CDTF">2018-02-26T15:33:00Z</dcterms:created>
  <dcterms:modified xsi:type="dcterms:W3CDTF">2018-02-26T15:34:00Z</dcterms:modified>
</cp:coreProperties>
</file>